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473" w:rsidRPr="00C565C3" w:rsidRDefault="00346473" w:rsidP="00346473">
      <w:pPr>
        <w:spacing w:line="240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                      </w:t>
      </w:r>
      <w:r w:rsidRPr="00C565C3">
        <w:rPr>
          <w:rFonts w:ascii="Times New Roman" w:eastAsia="Times New Roman" w:hAnsi="Times New Roman"/>
          <w:b/>
          <w:sz w:val="28"/>
          <w:szCs w:val="28"/>
        </w:rPr>
        <w:t>МІНІСТЕРСТВО ОСВІТИ І НАУКИ УКРАЇНИ</w:t>
      </w:r>
    </w:p>
    <w:p w:rsidR="00346473" w:rsidRPr="00C565C3" w:rsidRDefault="00346473" w:rsidP="00346473">
      <w:pPr>
        <w:spacing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C565C3">
        <w:rPr>
          <w:rFonts w:ascii="Times New Roman" w:eastAsia="Times New Roman" w:hAnsi="Times New Roman"/>
          <w:b/>
          <w:sz w:val="28"/>
          <w:szCs w:val="28"/>
          <w:lang w:val="uk-UA"/>
        </w:rPr>
        <w:t>НАЦІОНАЛЬНИЙ УНІВЕРСИТЕТ</w:t>
      </w:r>
    </w:p>
    <w:p w:rsidR="00346473" w:rsidRPr="00C565C3" w:rsidRDefault="00346473" w:rsidP="00346473">
      <w:pPr>
        <w:spacing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C565C3">
        <w:rPr>
          <w:rFonts w:ascii="Times New Roman" w:eastAsia="Times New Roman" w:hAnsi="Times New Roman"/>
          <w:b/>
          <w:sz w:val="28"/>
          <w:szCs w:val="28"/>
          <w:lang w:val="uk-UA"/>
        </w:rPr>
        <w:t>«ЛЬВІВСЬКА ПОЛІТЕХНІКА»</w:t>
      </w:r>
    </w:p>
    <w:p w:rsidR="00346473" w:rsidRPr="00C565C3" w:rsidRDefault="00346473" w:rsidP="00346473">
      <w:pPr>
        <w:spacing w:line="24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46473" w:rsidRDefault="00346473" w:rsidP="00346473">
      <w:pPr>
        <w:spacing w:line="240" w:lineRule="atLeast"/>
        <w:jc w:val="center"/>
        <w:rPr>
          <w:rFonts w:ascii="Times New Roman" w:eastAsia="Times New Roman" w:hAnsi="Times New Roman"/>
          <w:sz w:val="24"/>
        </w:rPr>
      </w:pPr>
    </w:p>
    <w:p w:rsidR="00346473" w:rsidRDefault="00346473" w:rsidP="00346473">
      <w:pPr>
        <w:tabs>
          <w:tab w:val="left" w:pos="6840"/>
        </w:tabs>
        <w:spacing w:line="200" w:lineRule="exact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346473" w:rsidRDefault="00346473" w:rsidP="00346473">
      <w:pPr>
        <w:tabs>
          <w:tab w:val="left" w:pos="6840"/>
        </w:tabs>
        <w:spacing w:line="200" w:lineRule="exact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                                           «ЗАТВЕРДЖУЮ»</w:t>
      </w:r>
    </w:p>
    <w:p w:rsidR="00346473" w:rsidRDefault="00346473" w:rsidP="00346473">
      <w:pPr>
        <w:tabs>
          <w:tab w:val="left" w:pos="6840"/>
        </w:tabs>
        <w:spacing w:line="200" w:lineRule="exact"/>
        <w:jc w:val="right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346473" w:rsidRDefault="00346473" w:rsidP="00346473">
      <w:pPr>
        <w:tabs>
          <w:tab w:val="left" w:pos="6840"/>
        </w:tabs>
        <w:spacing w:line="200" w:lineRule="exact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346473" w:rsidRPr="004B1F01" w:rsidRDefault="00346473" w:rsidP="00346473">
      <w:pPr>
        <w:tabs>
          <w:tab w:val="left" w:pos="6840"/>
          <w:tab w:val="left" w:pos="7950"/>
        </w:tabs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ab/>
        <w:t xml:space="preserve">        </w:t>
      </w:r>
      <w:r w:rsidRPr="004B1F01">
        <w:rPr>
          <w:rFonts w:ascii="Times New Roman" w:eastAsia="Times New Roman" w:hAnsi="Times New Roman"/>
          <w:sz w:val="28"/>
          <w:szCs w:val="28"/>
          <w:lang w:val="uk-UA"/>
        </w:rPr>
        <w:t>Ректор</w:t>
      </w:r>
    </w:p>
    <w:p w:rsidR="00346473" w:rsidRPr="004B1F01" w:rsidRDefault="00346473" w:rsidP="00346473">
      <w:pPr>
        <w:tabs>
          <w:tab w:val="left" w:pos="6840"/>
          <w:tab w:val="left" w:pos="7950"/>
        </w:tabs>
        <w:jc w:val="right"/>
        <w:rPr>
          <w:rFonts w:ascii="Times New Roman" w:eastAsia="Times New Roman" w:hAnsi="Times New Roman"/>
          <w:sz w:val="28"/>
          <w:szCs w:val="28"/>
          <w:lang w:val="uk-UA"/>
        </w:rPr>
      </w:pPr>
      <w:r w:rsidRPr="004B1F01">
        <w:rPr>
          <w:rFonts w:ascii="Times New Roman" w:eastAsia="Times New Roman" w:hAnsi="Times New Roman"/>
          <w:sz w:val="28"/>
          <w:szCs w:val="28"/>
          <w:lang w:val="uk-UA"/>
        </w:rPr>
        <w:t>Національного університету</w:t>
      </w:r>
    </w:p>
    <w:p w:rsidR="00346473" w:rsidRPr="004B1F01" w:rsidRDefault="00346473" w:rsidP="00346473">
      <w:pPr>
        <w:tabs>
          <w:tab w:val="left" w:pos="6840"/>
          <w:tab w:val="left" w:pos="7950"/>
        </w:tabs>
        <w:jc w:val="right"/>
        <w:rPr>
          <w:rFonts w:ascii="Times New Roman" w:eastAsia="Times New Roman" w:hAnsi="Times New Roman"/>
          <w:sz w:val="28"/>
          <w:szCs w:val="28"/>
          <w:lang w:val="uk-UA"/>
        </w:rPr>
      </w:pPr>
      <w:r w:rsidRPr="004B1F01">
        <w:rPr>
          <w:rFonts w:ascii="Times New Roman" w:eastAsia="Times New Roman" w:hAnsi="Times New Roman"/>
          <w:sz w:val="28"/>
          <w:szCs w:val="28"/>
          <w:lang w:val="uk-UA"/>
        </w:rPr>
        <w:t>«Львівська політехніка»</w:t>
      </w:r>
    </w:p>
    <w:p w:rsidR="00346473" w:rsidRDefault="00346473" w:rsidP="00346473">
      <w:pPr>
        <w:tabs>
          <w:tab w:val="left" w:pos="6840"/>
          <w:tab w:val="left" w:pos="7950"/>
        </w:tabs>
        <w:jc w:val="right"/>
        <w:rPr>
          <w:rFonts w:ascii="Times New Roman" w:eastAsia="Times New Roman" w:hAnsi="Times New Roman"/>
          <w:sz w:val="28"/>
          <w:szCs w:val="28"/>
          <w:lang w:val="uk-UA"/>
        </w:rPr>
      </w:pPr>
      <w:r w:rsidRPr="004B1F01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:rsidR="00346473" w:rsidRDefault="00346473" w:rsidP="00346473">
      <w:pPr>
        <w:tabs>
          <w:tab w:val="left" w:pos="6840"/>
          <w:tab w:val="left" w:pos="7950"/>
        </w:tabs>
        <w:jc w:val="right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</w:t>
      </w:r>
      <w:r w:rsidRPr="00346473">
        <w:rPr>
          <w:rFonts w:ascii="Times New Roman" w:eastAsia="Times New Roman" w:hAnsi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__________  </w:t>
      </w:r>
      <w:r w:rsidRPr="004B1F01">
        <w:rPr>
          <w:rFonts w:ascii="Times New Roman" w:eastAsia="Times New Roman" w:hAnsi="Times New Roman"/>
          <w:sz w:val="28"/>
          <w:szCs w:val="28"/>
          <w:lang w:val="uk-UA"/>
        </w:rPr>
        <w:t>/Бобало Ю.</w:t>
      </w:r>
      <w:r>
        <w:rPr>
          <w:rFonts w:ascii="Times New Roman" w:eastAsia="Times New Roman" w:hAnsi="Times New Roman"/>
          <w:sz w:val="28"/>
          <w:szCs w:val="28"/>
          <w:lang w:val="uk-UA"/>
        </w:rPr>
        <w:t> </w:t>
      </w:r>
      <w:r w:rsidRPr="004B1F01">
        <w:rPr>
          <w:rFonts w:ascii="Times New Roman" w:eastAsia="Times New Roman" w:hAnsi="Times New Roman"/>
          <w:sz w:val="28"/>
          <w:szCs w:val="28"/>
          <w:lang w:val="uk-UA"/>
        </w:rPr>
        <w:t>Я./</w:t>
      </w:r>
    </w:p>
    <w:p w:rsidR="00346473" w:rsidRDefault="00346473" w:rsidP="00346473">
      <w:pPr>
        <w:tabs>
          <w:tab w:val="left" w:pos="5730"/>
          <w:tab w:val="left" w:pos="6840"/>
          <w:tab w:val="left" w:pos="7950"/>
        </w:tabs>
        <w:jc w:val="right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                                          «___»____________ 2023 р.</w:t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</w:p>
    <w:p w:rsidR="00346473" w:rsidRDefault="00346473" w:rsidP="00346473">
      <w:pPr>
        <w:tabs>
          <w:tab w:val="left" w:pos="6840"/>
          <w:tab w:val="left" w:pos="7950"/>
        </w:tabs>
        <w:spacing w:line="200" w:lineRule="exact"/>
        <w:jc w:val="right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346473" w:rsidRDefault="00346473" w:rsidP="00346473">
      <w:pPr>
        <w:tabs>
          <w:tab w:val="left" w:pos="8241"/>
        </w:tabs>
        <w:spacing w:line="200" w:lineRule="exact"/>
        <w:rPr>
          <w:rFonts w:ascii="Times New Roman" w:eastAsia="Times New Roman" w:hAnsi="Times New Roman"/>
          <w:sz w:val="28"/>
          <w:szCs w:val="28"/>
          <w:lang w:val="uk-UA"/>
        </w:rPr>
      </w:pPr>
      <w:r w:rsidRPr="00617CC5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</w:p>
    <w:p w:rsidR="00346473" w:rsidRPr="00A123CB" w:rsidRDefault="00346473" w:rsidP="00346473">
      <w:pPr>
        <w:tabs>
          <w:tab w:val="left" w:pos="6782"/>
        </w:tabs>
        <w:spacing w:line="200" w:lineRule="exact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val="uk-UA"/>
        </w:rPr>
        <w:t xml:space="preserve">                   </w:t>
      </w:r>
    </w:p>
    <w:tbl>
      <w:tblPr>
        <w:tblpPr w:leftFromText="180" w:rightFromText="180" w:vertAnchor="text" w:horzAnchor="margin" w:tblpY="-43"/>
        <w:tblW w:w="9481" w:type="dxa"/>
        <w:tblLook w:val="04A0" w:firstRow="1" w:lastRow="0" w:firstColumn="1" w:lastColumn="0" w:noHBand="0" w:noVBand="1"/>
      </w:tblPr>
      <w:tblGrid>
        <w:gridCol w:w="2876"/>
        <w:gridCol w:w="6605"/>
      </w:tblGrid>
      <w:tr w:rsidR="00346473" w:rsidRPr="00C565C3" w:rsidTr="00D847FB">
        <w:trPr>
          <w:cantSplit/>
          <w:trHeight w:val="1544"/>
        </w:trPr>
        <w:tc>
          <w:tcPr>
            <w:tcW w:w="9481" w:type="dxa"/>
            <w:gridSpan w:val="2"/>
            <w:shd w:val="clear" w:color="auto" w:fill="auto"/>
            <w:vAlign w:val="center"/>
          </w:tcPr>
          <w:p w:rsidR="00346473" w:rsidRDefault="00346473" w:rsidP="00D847F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565C3">
              <w:rPr>
                <w:rFonts w:ascii="Times New Roman" w:eastAsia="Times New Roman" w:hAnsi="Times New Roman"/>
                <w:b/>
                <w:sz w:val="28"/>
                <w:szCs w:val="28"/>
              </w:rPr>
              <w:t>ОСВІТНЬО - ПРОФЕСІЙНА ПРОГРАМА</w:t>
            </w:r>
          </w:p>
          <w:p w:rsidR="00346473" w:rsidRPr="00C565C3" w:rsidRDefault="00346473" w:rsidP="00D847F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«ЖУРНАЛІСТИКА»</w:t>
            </w:r>
          </w:p>
        </w:tc>
      </w:tr>
      <w:tr w:rsidR="00346473" w:rsidRPr="00911C40" w:rsidTr="00D847FB">
        <w:trPr>
          <w:cantSplit/>
          <w:trHeight w:val="653"/>
        </w:trPr>
        <w:tc>
          <w:tcPr>
            <w:tcW w:w="9481" w:type="dxa"/>
            <w:gridSpan w:val="2"/>
            <w:shd w:val="clear" w:color="auto" w:fill="auto"/>
            <w:vAlign w:val="center"/>
          </w:tcPr>
          <w:p w:rsidR="00346473" w:rsidRDefault="00346473" w:rsidP="00D847FB">
            <w:pPr>
              <w:spacing w:line="360" w:lineRule="auto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5A34C3">
              <w:rPr>
                <w:rFonts w:ascii="Times New Roman" w:eastAsia="Times New Roman" w:hAnsi="Times New Roman"/>
                <w:b/>
                <w:sz w:val="28"/>
                <w:lang w:val="uk-UA"/>
              </w:rPr>
              <w:t>РІВЕНЬ ВИЩОЇ ОСВІТИ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 xml:space="preserve">  </w:t>
            </w:r>
            <w:r w:rsidRPr="00A067CF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 w:rsidRPr="00FA1A88">
              <w:rPr>
                <w:rFonts w:ascii="Times New Roman" w:eastAsia="Times New Roman" w:hAnsi="Times New Roman" w:cs="Times New Roman"/>
                <w:sz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_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  <w:lang w:val="uk-UA"/>
              </w:rPr>
              <w:t>Перший</w:t>
            </w:r>
            <w:r w:rsidRPr="00FA1A88">
              <w:rPr>
                <w:rFonts w:ascii="Times New Roman" w:eastAsia="Times New Roman" w:hAnsi="Times New Roman" w:cs="Times New Roman"/>
                <w:sz w:val="28"/>
                <w:u w:val="singl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  <w:lang w:val="uk-UA"/>
              </w:rPr>
              <w:t>бакалаврський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</w:rPr>
              <w:t>)</w:t>
            </w:r>
            <w:r w:rsidRPr="00A16A48">
              <w:rPr>
                <w:rFonts w:ascii="Times New Roman" w:eastAsia="Times New Roman" w:hAnsi="Times New Roman" w:cs="Times New Roman"/>
                <w:sz w:val="28"/>
                <w:lang w:val="uk-UA"/>
              </w:rPr>
              <w:t>_____________</w:t>
            </w:r>
            <w:r w:rsidRPr="00FA1A88">
              <w:rPr>
                <w:rFonts w:ascii="Times New Roman" w:eastAsia="Times New Roman" w:hAnsi="Times New Roman" w:cs="Times New Roman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 xml:space="preserve">    </w:t>
            </w:r>
          </w:p>
          <w:p w:rsidR="00346473" w:rsidRPr="00105B31" w:rsidRDefault="00346473" w:rsidP="00D847FB">
            <w:pPr>
              <w:spacing w:line="360" w:lineRule="auto"/>
              <w:rPr>
                <w:rFonts w:ascii="Times New Roman" w:eastAsia="Times New Roman" w:hAnsi="Times New Roman"/>
                <w:sz w:val="28"/>
                <w:u w:val="single"/>
                <w:lang w:val="uk-UA"/>
              </w:rPr>
            </w:pPr>
            <w:r w:rsidRPr="005A34C3">
              <w:rPr>
                <w:rFonts w:ascii="Times New Roman" w:eastAsia="Times New Roman" w:hAnsi="Times New Roman"/>
                <w:b/>
                <w:sz w:val="28"/>
                <w:lang w:val="uk-UA"/>
              </w:rPr>
              <w:t>СТУПІНЬ ВИЩОЇ ОСВІТИ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 xml:space="preserve"> </w:t>
            </w:r>
            <w:r w:rsidRPr="00FA1A88">
              <w:rPr>
                <w:rFonts w:ascii="Times New Roman" w:eastAsia="Times New Roman" w:hAnsi="Times New Roman"/>
                <w:sz w:val="28"/>
              </w:rPr>
              <w:t xml:space="preserve">      </w:t>
            </w:r>
            <w:r>
              <w:rPr>
                <w:rFonts w:ascii="Times New Roman" w:eastAsia="Times New Roman" w:hAnsi="Times New Roman"/>
                <w:sz w:val="28"/>
                <w:u w:val="single"/>
                <w:lang w:val="uk-UA"/>
              </w:rPr>
              <w:t>«Бакалавр»</w:t>
            </w:r>
            <w:r w:rsidRPr="00A16A48">
              <w:rPr>
                <w:rFonts w:ascii="Times New Roman" w:eastAsia="Times New Roman" w:hAnsi="Times New Roman"/>
                <w:sz w:val="28"/>
                <w:lang w:val="uk-UA"/>
              </w:rPr>
              <w:t>__________________________</w:t>
            </w:r>
          </w:p>
          <w:p w:rsidR="00346473" w:rsidRDefault="00346473" w:rsidP="00D847FB">
            <w:pPr>
              <w:spacing w:line="360" w:lineRule="auto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5A34C3">
              <w:rPr>
                <w:rFonts w:ascii="Times New Roman" w:eastAsia="Times New Roman" w:hAnsi="Times New Roman"/>
                <w:b/>
                <w:sz w:val="28"/>
                <w:lang w:val="uk-UA"/>
              </w:rPr>
              <w:t>ГАЛУЗЬ ЗНАНЬ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 xml:space="preserve"> </w:t>
            </w:r>
            <w:r w:rsidRPr="00FA1A88">
              <w:rPr>
                <w:rFonts w:ascii="Times New Roman" w:eastAsia="Times New Roman" w:hAnsi="Times New Roman"/>
                <w:sz w:val="28"/>
              </w:rPr>
              <w:t xml:space="preserve">                           </w:t>
            </w:r>
            <w:r w:rsidRPr="00FA1A88">
              <w:rPr>
                <w:rFonts w:ascii="Times New Roman" w:eastAsia="Times New Roman" w:hAnsi="Times New Roman"/>
                <w:sz w:val="28"/>
                <w:u w:val="single"/>
                <w:lang w:val="uk-UA"/>
              </w:rPr>
              <w:t>06 «Журналістика»</w:t>
            </w:r>
            <w:r w:rsidRPr="00A16A48">
              <w:rPr>
                <w:rFonts w:ascii="Times New Roman" w:eastAsia="Times New Roman" w:hAnsi="Times New Roman"/>
                <w:sz w:val="28"/>
                <w:lang w:val="uk-UA"/>
              </w:rPr>
              <w:t>___________________</w:t>
            </w:r>
          </w:p>
          <w:p w:rsidR="00346473" w:rsidRPr="005A34C3" w:rsidRDefault="00346473" w:rsidP="00D847FB">
            <w:pPr>
              <w:spacing w:line="480" w:lineRule="auto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5A34C3">
              <w:rPr>
                <w:rFonts w:ascii="Times New Roman" w:eastAsia="Times New Roman" w:hAnsi="Times New Roman"/>
                <w:b/>
                <w:sz w:val="28"/>
                <w:lang w:val="uk-UA"/>
              </w:rPr>
              <w:t>СПЕЦІАЛЬНІСТЬ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 xml:space="preserve"> </w:t>
            </w:r>
            <w:r w:rsidRPr="00105B31">
              <w:rPr>
                <w:rFonts w:ascii="Times New Roman" w:eastAsia="Times New Roman" w:hAnsi="Times New Roman"/>
                <w:sz w:val="28"/>
              </w:rPr>
              <w:t xml:space="preserve">                       </w:t>
            </w:r>
            <w:r w:rsidRPr="00FA1A88">
              <w:rPr>
                <w:rFonts w:ascii="Times New Roman" w:eastAsia="Times New Roman" w:hAnsi="Times New Roman"/>
                <w:sz w:val="28"/>
                <w:u w:val="single"/>
                <w:lang w:val="uk-UA"/>
              </w:rPr>
              <w:t>061 «Журналістика»</w:t>
            </w:r>
            <w:r w:rsidRPr="00A16A48">
              <w:rPr>
                <w:rFonts w:ascii="Times New Roman" w:eastAsia="Times New Roman" w:hAnsi="Times New Roman"/>
                <w:sz w:val="28"/>
                <w:lang w:val="uk-UA"/>
              </w:rPr>
              <w:t>__________________</w:t>
            </w:r>
          </w:p>
        </w:tc>
      </w:tr>
      <w:tr w:rsidR="00346473" w:rsidRPr="00911C40" w:rsidTr="00D847FB">
        <w:trPr>
          <w:cantSplit/>
          <w:trHeight w:val="633"/>
        </w:trPr>
        <w:tc>
          <w:tcPr>
            <w:tcW w:w="2876" w:type="dxa"/>
            <w:shd w:val="clear" w:color="auto" w:fill="auto"/>
            <w:vAlign w:val="center"/>
          </w:tcPr>
          <w:p w:rsidR="00346473" w:rsidRPr="003044BB" w:rsidRDefault="00346473" w:rsidP="00D847FB">
            <w:pPr>
              <w:spacing w:line="360" w:lineRule="auto"/>
              <w:ind w:left="851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6605" w:type="dxa"/>
            <w:shd w:val="clear" w:color="auto" w:fill="auto"/>
            <w:vAlign w:val="center"/>
          </w:tcPr>
          <w:p w:rsidR="00346473" w:rsidRPr="00AC4B60" w:rsidRDefault="00346473" w:rsidP="00D847FB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46473" w:rsidRPr="00911C40" w:rsidTr="00D847FB">
        <w:trPr>
          <w:cantSplit/>
          <w:trHeight w:val="633"/>
        </w:trPr>
        <w:tc>
          <w:tcPr>
            <w:tcW w:w="2876" w:type="dxa"/>
            <w:shd w:val="clear" w:color="auto" w:fill="auto"/>
            <w:vAlign w:val="center"/>
          </w:tcPr>
          <w:p w:rsidR="00346473" w:rsidRPr="005A34C3" w:rsidRDefault="00346473" w:rsidP="00D847FB">
            <w:pPr>
              <w:spacing w:line="360" w:lineRule="auto"/>
              <w:ind w:left="851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6605" w:type="dxa"/>
            <w:shd w:val="clear" w:color="auto" w:fill="auto"/>
            <w:vAlign w:val="center"/>
          </w:tcPr>
          <w:p w:rsidR="00346473" w:rsidRPr="00AC4B60" w:rsidRDefault="00346473" w:rsidP="00D847FB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46473" w:rsidRPr="00911C40" w:rsidTr="00D847FB">
        <w:trPr>
          <w:cantSplit/>
          <w:trHeight w:val="633"/>
        </w:trPr>
        <w:tc>
          <w:tcPr>
            <w:tcW w:w="2876" w:type="dxa"/>
            <w:shd w:val="clear" w:color="auto" w:fill="auto"/>
            <w:vAlign w:val="center"/>
          </w:tcPr>
          <w:p w:rsidR="00346473" w:rsidRPr="0068036E" w:rsidRDefault="00346473" w:rsidP="00D847FB">
            <w:pPr>
              <w:spacing w:line="360" w:lineRule="auto"/>
              <w:ind w:left="851"/>
              <w:rPr>
                <w:rFonts w:ascii="Times New Roman" w:eastAsia="Times New Roman" w:hAnsi="Times New Roman"/>
                <w:sz w:val="28"/>
                <w:lang w:val="uk-UA"/>
              </w:rPr>
            </w:pPr>
          </w:p>
        </w:tc>
        <w:tc>
          <w:tcPr>
            <w:tcW w:w="6605" w:type="dxa"/>
            <w:shd w:val="clear" w:color="auto" w:fill="auto"/>
            <w:vAlign w:val="center"/>
          </w:tcPr>
          <w:p w:rsidR="00346473" w:rsidRPr="00911C40" w:rsidRDefault="00346473" w:rsidP="00D847FB">
            <w:pPr>
              <w:spacing w:line="360" w:lineRule="auto"/>
              <w:rPr>
                <w:rFonts w:ascii="Times New Roman" w:eastAsia="Times New Roman" w:hAnsi="Times New Roman"/>
                <w:sz w:val="28"/>
                <w:highlight w:val="yellow"/>
              </w:rPr>
            </w:pPr>
          </w:p>
        </w:tc>
      </w:tr>
    </w:tbl>
    <w:p w:rsidR="00346473" w:rsidRDefault="00346473" w:rsidP="00346473">
      <w:pPr>
        <w:tabs>
          <w:tab w:val="left" w:pos="6390"/>
        </w:tabs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                                        </w:t>
      </w:r>
      <w:r w:rsidRPr="00617CC5">
        <w:rPr>
          <w:rFonts w:ascii="Times New Roman" w:eastAsia="Times New Roman" w:hAnsi="Times New Roman"/>
          <w:sz w:val="28"/>
          <w:szCs w:val="28"/>
          <w:lang w:val="uk-UA"/>
        </w:rPr>
        <w:t>Розглянуто та затверджено</w:t>
      </w:r>
    </w:p>
    <w:p w:rsidR="00346473" w:rsidRDefault="00346473" w:rsidP="00346473">
      <w:pPr>
        <w:tabs>
          <w:tab w:val="left" w:pos="6390"/>
        </w:tabs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                                        на засіданні Вченої ради </w:t>
      </w:r>
    </w:p>
    <w:p w:rsidR="00346473" w:rsidRDefault="00346473" w:rsidP="00346473">
      <w:pPr>
        <w:tabs>
          <w:tab w:val="left" w:pos="6390"/>
        </w:tabs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                                        Національного у</w:t>
      </w:r>
      <w:r w:rsidRPr="00617CC5">
        <w:rPr>
          <w:rFonts w:ascii="Times New Roman" w:eastAsia="Times New Roman" w:hAnsi="Times New Roman"/>
          <w:sz w:val="28"/>
          <w:szCs w:val="28"/>
          <w:lang w:val="uk-UA"/>
        </w:rPr>
        <w:t>ніверситету</w:t>
      </w:r>
    </w:p>
    <w:p w:rsidR="00346473" w:rsidRPr="00617CC5" w:rsidRDefault="00346473" w:rsidP="00346473">
      <w:pPr>
        <w:tabs>
          <w:tab w:val="left" w:pos="6390"/>
        </w:tabs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                                       «Львівська політехніка»</w:t>
      </w:r>
    </w:p>
    <w:p w:rsidR="00346473" w:rsidRDefault="00346473" w:rsidP="00346473">
      <w:pPr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                                від «__» _________  202</w:t>
      </w:r>
      <w:r w:rsidRPr="00346473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р</w:t>
      </w:r>
    </w:p>
    <w:p w:rsidR="00346473" w:rsidRPr="00617CC5" w:rsidRDefault="00346473" w:rsidP="00346473">
      <w:pPr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                                        протокол №  ___</w:t>
      </w:r>
    </w:p>
    <w:tbl>
      <w:tblPr>
        <w:tblW w:w="2811" w:type="dxa"/>
        <w:tblInd w:w="3969" w:type="dxa"/>
        <w:tblLayout w:type="fixed"/>
        <w:tblLook w:val="01E0" w:firstRow="1" w:lastRow="1" w:firstColumn="1" w:lastColumn="1" w:noHBand="0" w:noVBand="0"/>
      </w:tblPr>
      <w:tblGrid>
        <w:gridCol w:w="2811"/>
      </w:tblGrid>
      <w:tr w:rsidR="00346473" w:rsidRPr="00617CC5" w:rsidTr="00346473">
        <w:trPr>
          <w:trHeight w:val="266"/>
        </w:trPr>
        <w:tc>
          <w:tcPr>
            <w:tcW w:w="2811" w:type="dxa"/>
            <w:shd w:val="clear" w:color="auto" w:fill="auto"/>
          </w:tcPr>
          <w:p w:rsidR="00346473" w:rsidRPr="00617CC5" w:rsidRDefault="00346473" w:rsidP="00D847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46473" w:rsidRPr="00CA6E5C" w:rsidRDefault="00346473" w:rsidP="00346473">
      <w:pPr>
        <w:spacing w:line="239" w:lineRule="auto"/>
        <w:jc w:val="center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Львів – 202</w:t>
      </w:r>
      <w:r>
        <w:rPr>
          <w:rFonts w:ascii="Times New Roman" w:eastAsia="Times New Roman" w:hAnsi="Times New Roman"/>
          <w:sz w:val="28"/>
          <w:lang w:val="en-US"/>
        </w:rPr>
        <w:t>3</w:t>
      </w:r>
    </w:p>
    <w:p w:rsidR="00346473" w:rsidRPr="003F6CBA" w:rsidRDefault="00346473" w:rsidP="00346473">
      <w:pPr>
        <w:spacing w:line="239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158AD">
        <w:rPr>
          <w:rFonts w:ascii="Times New Roman" w:eastAsia="Times New Roman" w:hAnsi="Times New Roman"/>
          <w:sz w:val="28"/>
        </w:rPr>
        <w:br w:type="page"/>
      </w:r>
      <w:r w:rsidRPr="003F6CBA">
        <w:rPr>
          <w:rFonts w:ascii="Times New Roman" w:eastAsia="Times New Roman" w:hAnsi="Times New Roman"/>
          <w:b/>
          <w:sz w:val="28"/>
          <w:szCs w:val="28"/>
        </w:rPr>
        <w:lastRenderedPageBreak/>
        <w:t>ЛИСТ ПОГОДЖЕННЯ</w:t>
      </w:r>
    </w:p>
    <w:p w:rsidR="00346473" w:rsidRPr="003F6CBA" w:rsidRDefault="00346473" w:rsidP="00346473">
      <w:pPr>
        <w:spacing w:line="186" w:lineRule="exact"/>
        <w:rPr>
          <w:rFonts w:ascii="Times New Roman" w:eastAsia="Times New Roman" w:hAnsi="Times New Roman"/>
          <w:sz w:val="28"/>
          <w:szCs w:val="28"/>
        </w:rPr>
      </w:pPr>
    </w:p>
    <w:p w:rsidR="00346473" w:rsidRPr="003F6CBA" w:rsidRDefault="00346473" w:rsidP="00346473">
      <w:pPr>
        <w:spacing w:line="0" w:lineRule="atLeast"/>
        <w:ind w:left="2820"/>
        <w:rPr>
          <w:rFonts w:ascii="Times New Roman" w:eastAsia="Times New Roman" w:hAnsi="Times New Roman"/>
          <w:b/>
          <w:sz w:val="28"/>
          <w:szCs w:val="28"/>
        </w:rPr>
      </w:pPr>
      <w:r w:rsidRPr="003F6CBA">
        <w:rPr>
          <w:rFonts w:ascii="Times New Roman" w:eastAsia="Times New Roman" w:hAnsi="Times New Roman"/>
          <w:b/>
          <w:sz w:val="28"/>
          <w:szCs w:val="28"/>
        </w:rPr>
        <w:t>освітньо-професійної програми</w:t>
      </w:r>
    </w:p>
    <w:tbl>
      <w:tblPr>
        <w:tblW w:w="9641" w:type="dxa"/>
        <w:tblLayout w:type="fixed"/>
        <w:tblLook w:val="04A0" w:firstRow="1" w:lastRow="0" w:firstColumn="1" w:lastColumn="0" w:noHBand="0" w:noVBand="1"/>
      </w:tblPr>
      <w:tblGrid>
        <w:gridCol w:w="1919"/>
        <w:gridCol w:w="1624"/>
        <w:gridCol w:w="992"/>
        <w:gridCol w:w="3208"/>
        <w:gridCol w:w="1898"/>
      </w:tblGrid>
      <w:tr w:rsidR="00346473" w:rsidRPr="003F6CBA" w:rsidTr="00D847FB">
        <w:tc>
          <w:tcPr>
            <w:tcW w:w="1919" w:type="dxa"/>
            <w:shd w:val="clear" w:color="auto" w:fill="auto"/>
          </w:tcPr>
          <w:p w:rsidR="00346473" w:rsidRPr="003F6CBA" w:rsidRDefault="00346473" w:rsidP="00D847FB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</w:tcPr>
          <w:p w:rsidR="00346473" w:rsidRPr="003F6CBA" w:rsidRDefault="00346473" w:rsidP="00D847FB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46473" w:rsidRPr="003F6CBA" w:rsidRDefault="00346473" w:rsidP="00D847FB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shd w:val="clear" w:color="auto" w:fill="auto"/>
          </w:tcPr>
          <w:p w:rsidR="00346473" w:rsidRPr="003F6CBA" w:rsidRDefault="00346473" w:rsidP="00D847FB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346473" w:rsidRPr="003F6CBA" w:rsidRDefault="00346473" w:rsidP="00D847FB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346473" w:rsidRPr="003F6CBA" w:rsidTr="00D847FB">
        <w:tc>
          <w:tcPr>
            <w:tcW w:w="3543" w:type="dxa"/>
            <w:gridSpan w:val="2"/>
            <w:shd w:val="clear" w:color="auto" w:fill="auto"/>
          </w:tcPr>
          <w:p w:rsidR="00346473" w:rsidRPr="003F6CBA" w:rsidRDefault="00346473" w:rsidP="00D847FB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3F6CB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Pr="003F6CB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івень вищої освіти</w:t>
            </w:r>
          </w:p>
        </w:tc>
        <w:tc>
          <w:tcPr>
            <w:tcW w:w="6098" w:type="dxa"/>
            <w:gridSpan w:val="3"/>
            <w:shd w:val="clear" w:color="auto" w:fill="auto"/>
          </w:tcPr>
          <w:p w:rsidR="00346473" w:rsidRPr="003F6CBA" w:rsidRDefault="00346473" w:rsidP="00D847FB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Перший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бакалаврський</w:t>
            </w:r>
            <w:r w:rsidRPr="003F6CBA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</w:tr>
      <w:tr w:rsidR="00346473" w:rsidRPr="003F6CBA" w:rsidTr="00D847FB">
        <w:tc>
          <w:tcPr>
            <w:tcW w:w="3543" w:type="dxa"/>
            <w:gridSpan w:val="2"/>
            <w:shd w:val="clear" w:color="auto" w:fill="auto"/>
          </w:tcPr>
          <w:p w:rsidR="00346473" w:rsidRPr="003F6CBA" w:rsidRDefault="00346473" w:rsidP="00D847FB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346473" w:rsidRPr="003F6CBA" w:rsidRDefault="00346473" w:rsidP="00D847FB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3F6CB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Ступінь вищої освіти</w:t>
            </w:r>
          </w:p>
        </w:tc>
        <w:tc>
          <w:tcPr>
            <w:tcW w:w="6098" w:type="dxa"/>
            <w:gridSpan w:val="3"/>
            <w:shd w:val="clear" w:color="auto" w:fill="auto"/>
          </w:tcPr>
          <w:p w:rsidR="00346473" w:rsidRPr="003F6CBA" w:rsidRDefault="00346473" w:rsidP="00D847FB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346473" w:rsidRPr="003F6CBA" w:rsidRDefault="00346473" w:rsidP="00D847FB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Бакалавр</w:t>
            </w:r>
          </w:p>
        </w:tc>
      </w:tr>
      <w:tr w:rsidR="00346473" w:rsidRPr="003F6CBA" w:rsidTr="00D847FB">
        <w:tc>
          <w:tcPr>
            <w:tcW w:w="3543" w:type="dxa"/>
            <w:gridSpan w:val="2"/>
            <w:shd w:val="clear" w:color="auto" w:fill="auto"/>
          </w:tcPr>
          <w:p w:rsidR="00346473" w:rsidRPr="003F6CBA" w:rsidRDefault="00346473" w:rsidP="00D847FB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346473" w:rsidRPr="003F6CBA" w:rsidRDefault="00346473" w:rsidP="00D847FB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3F6CB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Галузь знань</w:t>
            </w:r>
          </w:p>
          <w:p w:rsidR="00346473" w:rsidRPr="003F6CBA" w:rsidRDefault="00346473" w:rsidP="00D847FB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346473" w:rsidRPr="003F6CBA" w:rsidRDefault="00346473" w:rsidP="00D847FB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3F6CBA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3F6CB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пеціальність</w:t>
            </w:r>
          </w:p>
        </w:tc>
        <w:tc>
          <w:tcPr>
            <w:tcW w:w="6098" w:type="dxa"/>
            <w:gridSpan w:val="3"/>
            <w:shd w:val="clear" w:color="auto" w:fill="auto"/>
          </w:tcPr>
          <w:p w:rsidR="00346473" w:rsidRPr="003F6CBA" w:rsidRDefault="00346473" w:rsidP="00D847FB">
            <w:pPr>
              <w:tabs>
                <w:tab w:val="left" w:pos="2820"/>
              </w:tabs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346473" w:rsidRPr="003F6CBA" w:rsidRDefault="00346473" w:rsidP="00D847FB">
            <w:pPr>
              <w:tabs>
                <w:tab w:val="left" w:pos="2820"/>
              </w:tabs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06 Журналістика та інформація</w:t>
            </w:r>
          </w:p>
          <w:p w:rsidR="00346473" w:rsidRPr="003F6CBA" w:rsidRDefault="00346473" w:rsidP="00D847FB">
            <w:pPr>
              <w:tabs>
                <w:tab w:val="left" w:pos="2820"/>
              </w:tabs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346473" w:rsidRPr="009E164A" w:rsidRDefault="00346473" w:rsidP="00D847FB">
            <w:pPr>
              <w:tabs>
                <w:tab w:val="left" w:pos="2820"/>
              </w:tabs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61</w:t>
            </w:r>
            <w:r w:rsidRPr="003F6CB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Журналістика</w:t>
            </w:r>
          </w:p>
        </w:tc>
      </w:tr>
      <w:tr w:rsidR="00346473" w:rsidRPr="003F6CBA" w:rsidTr="00D847FB">
        <w:tc>
          <w:tcPr>
            <w:tcW w:w="3543" w:type="dxa"/>
            <w:gridSpan w:val="2"/>
            <w:shd w:val="clear" w:color="auto" w:fill="auto"/>
          </w:tcPr>
          <w:p w:rsidR="00346473" w:rsidRPr="003F6CBA" w:rsidRDefault="00346473" w:rsidP="00D847FB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346473" w:rsidRPr="003F6CBA" w:rsidRDefault="00346473" w:rsidP="00D847FB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3F6CBA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Pr="003F6CB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валіфікація</w:t>
            </w:r>
          </w:p>
        </w:tc>
        <w:tc>
          <w:tcPr>
            <w:tcW w:w="6098" w:type="dxa"/>
            <w:gridSpan w:val="3"/>
            <w:shd w:val="clear" w:color="auto" w:fill="auto"/>
          </w:tcPr>
          <w:p w:rsidR="00346473" w:rsidRDefault="00346473" w:rsidP="00D847FB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46473" w:rsidRPr="000C5A32" w:rsidRDefault="00346473" w:rsidP="00D847FB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Бакалавр журналістики     </w:t>
            </w:r>
            <w:r w:rsidRPr="000C5A3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46473" w:rsidRPr="003F6CBA" w:rsidTr="00D847FB">
        <w:tc>
          <w:tcPr>
            <w:tcW w:w="3543" w:type="dxa"/>
            <w:gridSpan w:val="2"/>
            <w:shd w:val="clear" w:color="auto" w:fill="auto"/>
          </w:tcPr>
          <w:p w:rsidR="00346473" w:rsidRPr="003F6CBA" w:rsidRDefault="00346473" w:rsidP="00D847FB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346473" w:rsidRPr="003F6CBA" w:rsidRDefault="00346473" w:rsidP="00D847FB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8" w:type="dxa"/>
            <w:gridSpan w:val="3"/>
            <w:shd w:val="clear" w:color="auto" w:fill="auto"/>
          </w:tcPr>
          <w:p w:rsidR="00346473" w:rsidRPr="003F6CBA" w:rsidRDefault="00346473" w:rsidP="00D847FB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346473" w:rsidRPr="003F6CBA" w:rsidRDefault="00346473" w:rsidP="00346473">
      <w:pPr>
        <w:tabs>
          <w:tab w:val="left" w:pos="2820"/>
          <w:tab w:val="left" w:pos="6840"/>
        </w:tabs>
        <w:spacing w:line="239" w:lineRule="auto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РОЗРОБЛЕНО І СХВАЛЕНО                </w:t>
      </w:r>
      <w:r w:rsidRPr="003F6CBA">
        <w:rPr>
          <w:rFonts w:ascii="Times New Roman" w:eastAsia="Times New Roman" w:hAnsi="Times New Roman"/>
          <w:b/>
          <w:sz w:val="28"/>
          <w:szCs w:val="28"/>
          <w:lang w:val="uk-UA"/>
        </w:rPr>
        <w:t>ПОГОДЖЕНО</w:t>
      </w:r>
    </w:p>
    <w:p w:rsidR="00346473" w:rsidRPr="003F6CBA" w:rsidRDefault="00346473" w:rsidP="00346473">
      <w:pPr>
        <w:tabs>
          <w:tab w:val="left" w:pos="2820"/>
        </w:tabs>
        <w:spacing w:line="239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346473" w:rsidRPr="003F6CBA" w:rsidRDefault="00346473" w:rsidP="00346473">
      <w:pPr>
        <w:tabs>
          <w:tab w:val="left" w:pos="2820"/>
          <w:tab w:val="left" w:pos="5940"/>
        </w:tabs>
        <w:spacing w:line="239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3F6CBA">
        <w:rPr>
          <w:rFonts w:ascii="Times New Roman" w:eastAsia="Times New Roman" w:hAnsi="Times New Roman"/>
          <w:sz w:val="28"/>
          <w:szCs w:val="28"/>
          <w:lang w:val="uk-UA"/>
        </w:rPr>
        <w:t>Науково-методичною комісією                  Проректор з науково-педагогічної</w:t>
      </w:r>
    </w:p>
    <w:p w:rsidR="00346473" w:rsidRPr="003F6CBA" w:rsidRDefault="00346473" w:rsidP="00346473">
      <w:pPr>
        <w:tabs>
          <w:tab w:val="left" w:pos="2820"/>
        </w:tabs>
        <w:spacing w:line="239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Спеціальності 061 Журналістика               роботи Національного</w:t>
      </w:r>
      <w:r w:rsidRPr="00B051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>університету</w:t>
      </w:r>
    </w:p>
    <w:p w:rsidR="00346473" w:rsidRPr="003F6CBA" w:rsidRDefault="00346473" w:rsidP="00346473">
      <w:pPr>
        <w:tabs>
          <w:tab w:val="center" w:pos="4673"/>
        </w:tabs>
        <w:spacing w:line="239" w:lineRule="auto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Протокол №</w:t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  <w:t xml:space="preserve"> 4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B05125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>«Львівська політехніка»</w:t>
      </w:r>
    </w:p>
    <w:p w:rsidR="00346473" w:rsidRPr="00E83447" w:rsidRDefault="00346473" w:rsidP="00346473">
      <w:pPr>
        <w:tabs>
          <w:tab w:val="left" w:pos="2820"/>
        </w:tabs>
        <w:spacing w:line="239" w:lineRule="auto"/>
        <w:rPr>
          <w:rFonts w:ascii="Times New Roman" w:eastAsia="Times New Roman" w:hAnsi="Times New Roman"/>
          <w:sz w:val="28"/>
          <w:szCs w:val="28"/>
        </w:rPr>
      </w:pPr>
      <w:r w:rsidRPr="003F6CBA">
        <w:rPr>
          <w:rFonts w:ascii="Times New Roman" w:eastAsia="Times New Roman" w:hAnsi="Times New Roman"/>
          <w:sz w:val="28"/>
          <w:szCs w:val="28"/>
          <w:lang w:val="uk-UA"/>
        </w:rPr>
        <w:t>Від «</w:t>
      </w:r>
      <w:r>
        <w:rPr>
          <w:rFonts w:ascii="Times New Roman" w:eastAsia="Times New Roman" w:hAnsi="Times New Roman"/>
          <w:sz w:val="28"/>
          <w:szCs w:val="28"/>
          <w:u w:val="single"/>
          <w:lang w:val="uk-UA"/>
        </w:rPr>
        <w:t xml:space="preserve">   </w:t>
      </w:r>
      <w:r w:rsidRPr="006D7BE1">
        <w:rPr>
          <w:rFonts w:ascii="Times New Roman" w:eastAsia="Times New Roman" w:hAnsi="Times New Roman"/>
          <w:sz w:val="28"/>
          <w:szCs w:val="28"/>
          <w:lang w:val="uk-UA"/>
        </w:rPr>
        <w:t>» ______ 202</w:t>
      </w:r>
      <w:r>
        <w:rPr>
          <w:rFonts w:ascii="Times New Roman" w:eastAsia="Times New Roman" w:hAnsi="Times New Roman"/>
          <w:sz w:val="28"/>
          <w:szCs w:val="28"/>
          <w:lang w:val="uk-UA"/>
        </w:rPr>
        <w:t>2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 р.</w:t>
      </w:r>
    </w:p>
    <w:p w:rsidR="00346473" w:rsidRPr="003F6CBA" w:rsidRDefault="00346473" w:rsidP="00346473">
      <w:pPr>
        <w:tabs>
          <w:tab w:val="left" w:pos="2820"/>
          <w:tab w:val="left" w:pos="5145"/>
        </w:tabs>
        <w:spacing w:line="239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3F6CBA">
        <w:rPr>
          <w:rFonts w:ascii="Times New Roman" w:eastAsia="Times New Roman" w:hAnsi="Times New Roman"/>
          <w:sz w:val="28"/>
          <w:szCs w:val="28"/>
          <w:lang w:val="uk-UA"/>
        </w:rPr>
        <w:t>Голова НМК спе</w:t>
      </w:r>
      <w:r>
        <w:rPr>
          <w:rFonts w:ascii="Times New Roman" w:eastAsia="Times New Roman" w:hAnsi="Times New Roman"/>
          <w:sz w:val="28"/>
          <w:szCs w:val="28"/>
          <w:lang w:val="uk-UA"/>
        </w:rPr>
        <w:t>ціальності</w:t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____________   О. Р. Давидчак  </w:t>
      </w:r>
    </w:p>
    <w:p w:rsidR="00346473" w:rsidRPr="003F6CBA" w:rsidRDefault="00346473" w:rsidP="00346473">
      <w:pPr>
        <w:tabs>
          <w:tab w:val="left" w:pos="2820"/>
        </w:tabs>
        <w:spacing w:line="239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____________ З.В. Галаджун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val="uk-UA"/>
        </w:rPr>
        <w:t>«__ » _____________202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 р.                    </w:t>
      </w:r>
    </w:p>
    <w:p w:rsidR="00346473" w:rsidRDefault="00346473" w:rsidP="00346473">
      <w:pPr>
        <w:tabs>
          <w:tab w:val="left" w:pos="5175"/>
        </w:tabs>
        <w:spacing w:line="239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346473" w:rsidRPr="003F6CBA" w:rsidRDefault="00346473" w:rsidP="00346473">
      <w:pPr>
        <w:tabs>
          <w:tab w:val="left" w:pos="5175"/>
        </w:tabs>
        <w:spacing w:line="239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>Начальник Навчально-методичного</w:t>
      </w:r>
    </w:p>
    <w:p w:rsidR="00346473" w:rsidRPr="003F6CBA" w:rsidRDefault="00346473" w:rsidP="00346473">
      <w:pPr>
        <w:tabs>
          <w:tab w:val="left" w:pos="2820"/>
        </w:tabs>
        <w:spacing w:line="239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>відділу університету</w:t>
      </w:r>
    </w:p>
    <w:p w:rsidR="00346473" w:rsidRPr="003F6CBA" w:rsidRDefault="00346473" w:rsidP="00346473">
      <w:pPr>
        <w:tabs>
          <w:tab w:val="left" w:pos="2820"/>
          <w:tab w:val="left" w:pos="5130"/>
        </w:tabs>
        <w:spacing w:line="239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3F6CBA">
        <w:rPr>
          <w:rFonts w:ascii="Times New Roman" w:eastAsia="Times New Roman" w:hAnsi="Times New Roman"/>
          <w:sz w:val="28"/>
          <w:szCs w:val="28"/>
        </w:rPr>
        <w:tab/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</w:t>
      </w:r>
      <w:r w:rsidRPr="001631D6">
        <w:rPr>
          <w:rFonts w:ascii="Times New Roman" w:eastAsia="Times New Roman" w:hAnsi="Times New Roman"/>
          <w:sz w:val="28"/>
          <w:szCs w:val="28"/>
          <w:lang w:val="uk-UA"/>
        </w:rPr>
        <w:t>________________ В.</w:t>
      </w:r>
      <w:r w:rsidRPr="001631D6">
        <w:rPr>
          <w:sz w:val="28"/>
          <w:szCs w:val="28"/>
          <w:lang w:val="uk-UA"/>
        </w:rPr>
        <w:t> </w:t>
      </w:r>
      <w:r w:rsidR="001631D6" w:rsidRPr="001631D6">
        <w:rPr>
          <w:rFonts w:ascii="Times New Roman" w:eastAsia="Times New Roman" w:hAnsi="Times New Roman"/>
          <w:sz w:val="28"/>
          <w:szCs w:val="28"/>
          <w:lang w:val="uk-UA"/>
        </w:rPr>
        <w:t>В. Том’юк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:rsidR="00346473" w:rsidRPr="003F6CBA" w:rsidRDefault="00346473" w:rsidP="00346473">
      <w:pPr>
        <w:tabs>
          <w:tab w:val="left" w:pos="2820"/>
        </w:tabs>
        <w:spacing w:line="239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«___»______________202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 р.</w:t>
      </w:r>
    </w:p>
    <w:p w:rsidR="00346473" w:rsidRPr="003F6CBA" w:rsidRDefault="00346473" w:rsidP="00346473">
      <w:pPr>
        <w:rPr>
          <w:rFonts w:ascii="Times New Roman" w:eastAsia="Times New Roman" w:hAnsi="Times New Roman"/>
          <w:sz w:val="28"/>
          <w:szCs w:val="28"/>
        </w:rPr>
      </w:pPr>
    </w:p>
    <w:p w:rsidR="00346473" w:rsidRPr="003F6CBA" w:rsidRDefault="00346473" w:rsidP="00346473">
      <w:pPr>
        <w:tabs>
          <w:tab w:val="left" w:pos="2820"/>
        </w:tabs>
        <w:spacing w:line="239" w:lineRule="auto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3F6CBA">
        <w:rPr>
          <w:rFonts w:ascii="Times New Roman" w:eastAsia="Times New Roman" w:hAnsi="Times New Roman"/>
          <w:b/>
          <w:sz w:val="28"/>
          <w:szCs w:val="28"/>
          <w:lang w:val="uk-UA"/>
        </w:rPr>
        <w:t>РЕКОМЕНДОВАНО</w:t>
      </w:r>
    </w:p>
    <w:p w:rsidR="00346473" w:rsidRPr="003F6CBA" w:rsidRDefault="00346473" w:rsidP="00346473">
      <w:pPr>
        <w:tabs>
          <w:tab w:val="left" w:pos="2820"/>
        </w:tabs>
        <w:spacing w:line="239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346473" w:rsidRPr="003F6CBA" w:rsidRDefault="00346473" w:rsidP="00346473">
      <w:pPr>
        <w:tabs>
          <w:tab w:val="left" w:pos="2820"/>
          <w:tab w:val="center" w:pos="4673"/>
        </w:tabs>
        <w:spacing w:line="239" w:lineRule="auto"/>
        <w:rPr>
          <w:rFonts w:ascii="Times New Roman" w:eastAsia="Times New Roman" w:hAnsi="Times New Roman"/>
          <w:b/>
          <w:sz w:val="28"/>
          <w:szCs w:val="28"/>
        </w:rPr>
      </w:pP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Науково-методичною </w:t>
      </w:r>
      <w:r>
        <w:rPr>
          <w:rFonts w:ascii="Times New Roman" w:eastAsia="Times New Roman" w:hAnsi="Times New Roman"/>
          <w:sz w:val="28"/>
          <w:szCs w:val="28"/>
          <w:lang w:val="uk-UA"/>
        </w:rPr>
        <w:t>радою</w:t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  <w:t xml:space="preserve">                     </w:t>
      </w:r>
      <w:r w:rsidRPr="00B05125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>Директор ІППО</w:t>
      </w:r>
    </w:p>
    <w:p w:rsidR="00346473" w:rsidRPr="003F6CBA" w:rsidRDefault="00346473" w:rsidP="00346473">
      <w:pPr>
        <w:tabs>
          <w:tab w:val="left" w:pos="5190"/>
        </w:tabs>
        <w:spacing w:line="239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3F6CBA">
        <w:rPr>
          <w:rFonts w:ascii="Times New Roman" w:eastAsia="Times New Roman" w:hAnsi="Times New Roman"/>
          <w:sz w:val="28"/>
          <w:szCs w:val="28"/>
          <w:lang w:val="uk-UA"/>
        </w:rPr>
        <w:t>університету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ab/>
      </w:r>
    </w:p>
    <w:p w:rsidR="00346473" w:rsidRPr="003F6CBA" w:rsidRDefault="00346473" w:rsidP="00346473">
      <w:pPr>
        <w:tabs>
          <w:tab w:val="left" w:pos="5190"/>
        </w:tabs>
        <w:spacing w:line="239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Протокол № 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ab/>
        <w:t>_____________ В. Л. Ортинський</w:t>
      </w:r>
    </w:p>
    <w:p w:rsidR="00346473" w:rsidRPr="003F6CBA" w:rsidRDefault="00346473" w:rsidP="00346473">
      <w:pPr>
        <w:tabs>
          <w:tab w:val="left" w:pos="2820"/>
        </w:tabs>
        <w:spacing w:line="239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 «__»________202</w:t>
      </w:r>
      <w:r w:rsidRPr="00346473">
        <w:rPr>
          <w:rFonts w:ascii="Times New Roman" w:eastAsia="Times New Roman" w:hAnsi="Times New Roman"/>
          <w:sz w:val="28"/>
          <w:szCs w:val="28"/>
        </w:rPr>
        <w:t>3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 р.               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«__»_________202</w:t>
      </w:r>
      <w:r w:rsidRPr="00346473">
        <w:rPr>
          <w:rFonts w:ascii="Times New Roman" w:eastAsia="Times New Roman" w:hAnsi="Times New Roman"/>
          <w:sz w:val="28"/>
          <w:szCs w:val="28"/>
        </w:rPr>
        <w:t>3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 р.</w:t>
      </w:r>
    </w:p>
    <w:p w:rsidR="00346473" w:rsidRPr="003F6CBA" w:rsidRDefault="00346473" w:rsidP="00346473">
      <w:pPr>
        <w:rPr>
          <w:rFonts w:ascii="Times New Roman" w:eastAsia="Times New Roman" w:hAnsi="Times New Roman"/>
          <w:sz w:val="28"/>
          <w:szCs w:val="28"/>
        </w:rPr>
      </w:pPr>
    </w:p>
    <w:p w:rsidR="00346473" w:rsidRPr="003F6CBA" w:rsidRDefault="00346473" w:rsidP="00346473">
      <w:pPr>
        <w:tabs>
          <w:tab w:val="left" w:pos="2820"/>
        </w:tabs>
        <w:spacing w:line="239" w:lineRule="auto"/>
        <w:rPr>
          <w:rFonts w:ascii="Times New Roman" w:eastAsia="Times New Roman" w:hAnsi="Times New Roman"/>
          <w:sz w:val="28"/>
          <w:szCs w:val="28"/>
        </w:rPr>
      </w:pPr>
    </w:p>
    <w:p w:rsidR="00346473" w:rsidRPr="003F6CBA" w:rsidRDefault="00346473" w:rsidP="00346473">
      <w:pPr>
        <w:tabs>
          <w:tab w:val="left" w:pos="2820"/>
        </w:tabs>
        <w:spacing w:line="239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3F6CBA">
        <w:rPr>
          <w:rFonts w:ascii="Times New Roman" w:eastAsia="Times New Roman" w:hAnsi="Times New Roman"/>
          <w:sz w:val="28"/>
          <w:szCs w:val="28"/>
          <w:lang w:val="uk-UA"/>
        </w:rPr>
        <w:t>Голова НМР університету</w:t>
      </w:r>
    </w:p>
    <w:p w:rsidR="00346473" w:rsidRDefault="00346473" w:rsidP="00346473">
      <w:pPr>
        <w:tabs>
          <w:tab w:val="left" w:pos="2820"/>
        </w:tabs>
        <w:spacing w:line="239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3F6CBA">
        <w:rPr>
          <w:rFonts w:ascii="Times New Roman" w:eastAsia="Times New Roman" w:hAnsi="Times New Roman"/>
          <w:sz w:val="28"/>
          <w:szCs w:val="28"/>
          <w:lang w:val="uk-UA"/>
        </w:rPr>
        <w:t>___________  А.Г. Загородній</w:t>
      </w:r>
    </w:p>
    <w:p w:rsidR="00346473" w:rsidRDefault="00346473" w:rsidP="00346473">
      <w:pPr>
        <w:tabs>
          <w:tab w:val="left" w:pos="2820"/>
        </w:tabs>
        <w:spacing w:line="239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346473" w:rsidRPr="003F6CBA" w:rsidRDefault="00346473" w:rsidP="00346473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F6CBA">
        <w:rPr>
          <w:rFonts w:ascii="Times New Roman" w:eastAsia="Times New Roman" w:hAnsi="Times New Roman"/>
          <w:sz w:val="28"/>
          <w:szCs w:val="28"/>
          <w:lang w:val="uk-UA"/>
        </w:rPr>
        <w:t>Затверджено та надано чинності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>Наказом ректора Національного університету «Львівська політехніка»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від «__»__________ 20</w:t>
      </w:r>
      <w:r w:rsidRPr="00346473">
        <w:rPr>
          <w:rFonts w:ascii="Times New Roman" w:eastAsia="Times New Roman" w:hAnsi="Times New Roman"/>
          <w:sz w:val="28"/>
          <w:szCs w:val="28"/>
          <w:lang w:val="uk-UA"/>
        </w:rPr>
        <w:t>23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 р. № ____________</w:t>
      </w:r>
    </w:p>
    <w:p w:rsidR="00346473" w:rsidRPr="003F6CBA" w:rsidRDefault="00346473" w:rsidP="00346473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871F52" w:rsidRDefault="00871F52" w:rsidP="00346473">
      <w:pPr>
        <w:tabs>
          <w:tab w:val="left" w:pos="2820"/>
        </w:tabs>
        <w:spacing w:line="239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val="uk-UA"/>
        </w:rPr>
      </w:pPr>
    </w:p>
    <w:p w:rsidR="00871F52" w:rsidRDefault="00871F52" w:rsidP="00346473">
      <w:pPr>
        <w:tabs>
          <w:tab w:val="left" w:pos="2820"/>
        </w:tabs>
        <w:spacing w:line="239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val="uk-UA"/>
        </w:rPr>
      </w:pPr>
    </w:p>
    <w:p w:rsidR="00871F52" w:rsidRDefault="00871F52" w:rsidP="00346473">
      <w:pPr>
        <w:tabs>
          <w:tab w:val="left" w:pos="2820"/>
        </w:tabs>
        <w:spacing w:line="239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val="uk-UA"/>
        </w:rPr>
      </w:pPr>
    </w:p>
    <w:p w:rsidR="00346473" w:rsidRPr="002B4ED3" w:rsidRDefault="00346473" w:rsidP="00346473">
      <w:pPr>
        <w:tabs>
          <w:tab w:val="left" w:pos="2820"/>
        </w:tabs>
        <w:spacing w:line="239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val="uk-UA"/>
        </w:rPr>
      </w:pPr>
      <w:r w:rsidRPr="002B4ED3">
        <w:rPr>
          <w:rFonts w:ascii="Times New Roman" w:eastAsia="Times New Roman" w:hAnsi="Times New Roman" w:cs="Times New Roman"/>
          <w:b/>
          <w:caps/>
          <w:sz w:val="32"/>
          <w:szCs w:val="32"/>
          <w:lang w:val="uk-UA"/>
        </w:rPr>
        <w:lastRenderedPageBreak/>
        <w:t>Передмова</w:t>
      </w:r>
    </w:p>
    <w:p w:rsidR="00346473" w:rsidRPr="00F06BB8" w:rsidRDefault="00346473" w:rsidP="00346473">
      <w:pPr>
        <w:ind w:firstLine="99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46473" w:rsidRDefault="00346473" w:rsidP="00346473">
      <w:pPr>
        <w:spacing w:line="276" w:lineRule="auto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06BB8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Освітньо-професійна програма є нормативним документом, який регламентує нормативні, компетентн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іст</w:t>
      </w:r>
      <w:r w:rsidRPr="00F06BB8">
        <w:rPr>
          <w:rFonts w:ascii="Times New Roman" w:hAnsi="Times New Roman" w:cs="Times New Roman"/>
          <w:color w:val="000000"/>
          <w:sz w:val="28"/>
          <w:szCs w:val="28"/>
          <w:lang w:val="uk-UA"/>
        </w:rPr>
        <w:t>ні, кваліфікаційні, організаційні, навчальні та методич</w:t>
      </w:r>
      <w:r w:rsidR="009778BC">
        <w:rPr>
          <w:rFonts w:ascii="Times New Roman" w:hAnsi="Times New Roman" w:cs="Times New Roman"/>
          <w:color w:val="000000"/>
          <w:sz w:val="28"/>
          <w:szCs w:val="28"/>
          <w:lang w:val="uk-UA"/>
        </w:rPr>
        <w:t>ні вимоги у підготовці бакалаврів</w:t>
      </w:r>
      <w:r w:rsidRPr="00F06B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галузі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06 «Журналістика» спеціальності 061 «Журналістика</w:t>
      </w:r>
      <w:r w:rsidRPr="00F06B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». </w:t>
      </w:r>
    </w:p>
    <w:p w:rsidR="009778BC" w:rsidRPr="009778BC" w:rsidRDefault="009778BC" w:rsidP="009778BC">
      <w:pPr>
        <w:spacing w:line="276" w:lineRule="auto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78BC">
        <w:rPr>
          <w:rFonts w:ascii="Times New Roman" w:hAnsi="Times New Roman" w:cs="Times New Roman"/>
          <w:color w:val="000000"/>
          <w:sz w:val="28"/>
          <w:szCs w:val="28"/>
          <w:lang w:val="x-none"/>
        </w:rPr>
        <w:t>Розроблено для першого (бакалаврського) рівня зі спеціальності 061− Журналістика</w:t>
      </w:r>
      <w:r w:rsidRPr="009778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підставі стандарту, затвердженого наказом </w:t>
      </w:r>
      <w:r w:rsidRPr="009778BC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9778B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стандарту вищ</w:t>
      </w:r>
      <w:r w:rsidR="001631D6">
        <w:rPr>
          <w:rFonts w:ascii="Times New Roman" w:hAnsi="Times New Roman" w:cs="Times New Roman"/>
          <w:color w:val="000000"/>
          <w:sz w:val="28"/>
          <w:szCs w:val="28"/>
          <w:lang w:val="uk-UA"/>
        </w:rPr>
        <w:t>ої освіти за спеціальністю 061 «</w:t>
      </w:r>
      <w:r w:rsidRPr="009778BC">
        <w:rPr>
          <w:rFonts w:ascii="Times New Roman" w:hAnsi="Times New Roman" w:cs="Times New Roman"/>
          <w:color w:val="000000"/>
          <w:sz w:val="28"/>
          <w:szCs w:val="28"/>
          <w:lang w:val="x-none"/>
        </w:rPr>
        <w:t>Журналістика</w:t>
      </w:r>
      <w:r w:rsidR="001631D6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9778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першого (бакалаврського) рівня вищої освіти” № 864 від </w:t>
      </w:r>
      <w:r w:rsidRPr="009778BC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20.06.2019 </w:t>
      </w:r>
      <w:r w:rsidRPr="009778BC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року робочою групою у складі:</w:t>
      </w:r>
    </w:p>
    <w:p w:rsidR="00346473" w:rsidRPr="002B4ED3" w:rsidRDefault="00346473" w:rsidP="00346473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B4ED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Керівник проектної групи – гарант ОПП</w:t>
      </w:r>
    </w:p>
    <w:p w:rsidR="00346473" w:rsidRDefault="009778BC" w:rsidP="00346473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Кіца М.О</w:t>
      </w:r>
      <w:r w:rsidR="00346473">
        <w:rPr>
          <w:rFonts w:ascii="Times New Roman" w:hAnsi="Times New Roman"/>
          <w:color w:val="000000"/>
          <w:sz w:val="28"/>
          <w:szCs w:val="28"/>
          <w:lang w:val="uk-UA"/>
        </w:rPr>
        <w:t xml:space="preserve">.      </w:t>
      </w:r>
      <w:r w:rsidR="00EB3434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  <w:r w:rsidR="00346473">
        <w:rPr>
          <w:rFonts w:ascii="Times New Roman" w:hAnsi="Times New Roman"/>
          <w:color w:val="000000"/>
          <w:sz w:val="28"/>
          <w:szCs w:val="28"/>
          <w:lang w:val="uk-UA"/>
        </w:rPr>
        <w:t>к.н. із с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оц.</w:t>
      </w:r>
      <w:r w:rsidR="00346473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ом., доц., доцент</w:t>
      </w:r>
      <w:r w:rsidR="0034647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46473" w:rsidRPr="003F6CBA">
        <w:rPr>
          <w:rFonts w:ascii="Times New Roman" w:hAnsi="Times New Roman"/>
          <w:color w:val="000000"/>
          <w:sz w:val="28"/>
          <w:szCs w:val="28"/>
          <w:lang w:val="uk-UA"/>
        </w:rPr>
        <w:t>кафе</w:t>
      </w:r>
      <w:r w:rsidR="00346473">
        <w:rPr>
          <w:rFonts w:ascii="Times New Roman" w:hAnsi="Times New Roman"/>
          <w:color w:val="000000"/>
          <w:sz w:val="28"/>
          <w:szCs w:val="28"/>
          <w:lang w:val="uk-UA"/>
        </w:rPr>
        <w:t>дри ЖЗМК</w:t>
      </w:r>
      <w:r w:rsidR="00346473" w:rsidRPr="003F6CBA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</w:p>
    <w:p w:rsidR="00346473" w:rsidRPr="002B4ED3" w:rsidRDefault="00346473" w:rsidP="00346473">
      <w:pPr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B4ED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Члени проектної групи:                               </w:t>
      </w:r>
    </w:p>
    <w:p w:rsidR="00EB3434" w:rsidRPr="00EB3434" w:rsidRDefault="00EB3434" w:rsidP="00EB3434">
      <w:pPr>
        <w:spacing w:line="276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EB3434">
        <w:rPr>
          <w:rFonts w:ascii="Times New Roman" w:hAnsi="Times New Roman"/>
          <w:color w:val="000000"/>
          <w:sz w:val="26"/>
          <w:szCs w:val="26"/>
          <w:lang w:val="uk-UA"/>
        </w:rPr>
        <w:t>М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удра І.М.          </w:t>
      </w:r>
      <w:r w:rsidRPr="00EB3434">
        <w:rPr>
          <w:rFonts w:ascii="Times New Roman" w:hAnsi="Times New Roman"/>
          <w:color w:val="000000"/>
          <w:sz w:val="26"/>
          <w:szCs w:val="26"/>
          <w:lang w:val="uk-UA"/>
        </w:rPr>
        <w:t>к.н. з соц. ком., доцент кафедри ЖЗМК,</w:t>
      </w:r>
    </w:p>
    <w:p w:rsidR="00EB3434" w:rsidRPr="00EB3434" w:rsidRDefault="00EB3434" w:rsidP="00EB3434">
      <w:pPr>
        <w:spacing w:line="276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Казімова Ю.Р.    </w:t>
      </w:r>
      <w:r w:rsidRPr="00EB3434">
        <w:rPr>
          <w:rFonts w:ascii="Times New Roman" w:hAnsi="Times New Roman"/>
          <w:color w:val="000000"/>
          <w:sz w:val="26"/>
          <w:szCs w:val="26"/>
          <w:lang w:val="uk-UA"/>
        </w:rPr>
        <w:t>асистент кафедри ЖЗМК</w:t>
      </w:r>
    </w:p>
    <w:p w:rsidR="00E85D19" w:rsidRPr="00EB3434" w:rsidRDefault="00E85D19" w:rsidP="00E85D19">
      <w:pPr>
        <w:spacing w:line="276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EB3434">
        <w:rPr>
          <w:rFonts w:ascii="Times New Roman" w:hAnsi="Times New Roman"/>
          <w:color w:val="000000"/>
          <w:sz w:val="26"/>
          <w:szCs w:val="26"/>
          <w:lang w:val="uk-UA"/>
        </w:rPr>
        <w:t xml:space="preserve">Римець А.Б. 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     </w:t>
      </w:r>
      <w:r w:rsidRPr="00EB3434">
        <w:rPr>
          <w:rFonts w:ascii="Times New Roman" w:hAnsi="Times New Roman"/>
          <w:color w:val="000000"/>
          <w:sz w:val="26"/>
          <w:szCs w:val="26"/>
          <w:lang w:val="uk-UA"/>
        </w:rPr>
        <w:t>здобувач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ка</w:t>
      </w:r>
      <w:r w:rsidRPr="00EB3434">
        <w:rPr>
          <w:rFonts w:ascii="Times New Roman" w:hAnsi="Times New Roman"/>
          <w:color w:val="000000"/>
          <w:sz w:val="26"/>
          <w:szCs w:val="26"/>
          <w:lang w:val="uk-UA"/>
        </w:rPr>
        <w:t xml:space="preserve"> вищої освіти. </w:t>
      </w:r>
    </w:p>
    <w:p w:rsidR="00E85D19" w:rsidRPr="00E85D19" w:rsidRDefault="00E85D19" w:rsidP="00E85D19">
      <w:pPr>
        <w:spacing w:line="276" w:lineRule="auto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 w:rsidRPr="00E85D19">
        <w:rPr>
          <w:rFonts w:ascii="Times New Roman" w:hAnsi="Times New Roman"/>
          <w:b/>
          <w:color w:val="000000"/>
          <w:sz w:val="26"/>
          <w:szCs w:val="26"/>
          <w:lang w:val="uk-UA"/>
        </w:rPr>
        <w:t>Зовнішні рецензенти:</w:t>
      </w:r>
    </w:p>
    <w:p w:rsidR="00EB3434" w:rsidRPr="00EB3434" w:rsidRDefault="00EB3434" w:rsidP="00EB3434">
      <w:pPr>
        <w:spacing w:line="276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Струк Н. А.         </w:t>
      </w:r>
      <w:r w:rsidRPr="00EB3434">
        <w:rPr>
          <w:rFonts w:ascii="Times New Roman" w:hAnsi="Times New Roman"/>
          <w:color w:val="000000"/>
          <w:sz w:val="26"/>
          <w:szCs w:val="26"/>
          <w:lang w:val="uk-UA"/>
        </w:rPr>
        <w:t>керівник телеканалу «НТА»</w:t>
      </w:r>
    </w:p>
    <w:p w:rsidR="00EB3434" w:rsidRPr="00EB3434" w:rsidRDefault="00E85D19" w:rsidP="00EB3434">
      <w:pPr>
        <w:spacing w:line="276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Котенський А.Р. </w:t>
      </w:r>
      <w:r w:rsidR="00EB3434" w:rsidRPr="00EB3434">
        <w:rPr>
          <w:rFonts w:ascii="Times New Roman" w:hAnsi="Times New Roman"/>
          <w:color w:val="000000"/>
          <w:sz w:val="26"/>
          <w:szCs w:val="26"/>
          <w:lang w:val="uk-UA"/>
        </w:rPr>
        <w:t>керівник Інформаційного агентства «Львівський портал»</w:t>
      </w:r>
    </w:p>
    <w:p w:rsidR="00EB3434" w:rsidRDefault="00EB3434" w:rsidP="00346473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46473" w:rsidRPr="003F6CBA" w:rsidRDefault="001631D6" w:rsidP="00346473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Гарант ОП</w:t>
      </w:r>
      <w:r w:rsidR="00346473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____________ </w:t>
      </w:r>
      <w:r w:rsidR="007A3CD5">
        <w:rPr>
          <w:rFonts w:ascii="Times New Roman" w:hAnsi="Times New Roman"/>
          <w:color w:val="000000"/>
          <w:sz w:val="28"/>
          <w:szCs w:val="28"/>
          <w:lang w:val="uk-UA"/>
        </w:rPr>
        <w:t>Мар’яна Кіца</w:t>
      </w:r>
    </w:p>
    <w:p w:rsidR="00346473" w:rsidRDefault="00346473" w:rsidP="00E85D1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46473" w:rsidRPr="003F6CBA" w:rsidRDefault="00346473" w:rsidP="00346473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          Проект освітньо-професійної програми обговорений та схва</w:t>
      </w:r>
      <w:r w:rsidR="00E85D19">
        <w:rPr>
          <w:rFonts w:ascii="Times New Roman" w:eastAsia="Times New Roman" w:hAnsi="Times New Roman"/>
          <w:sz w:val="28"/>
          <w:szCs w:val="28"/>
          <w:lang w:val="uk-UA"/>
        </w:rPr>
        <w:t>лений на засіданні Вченої ради н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>авчально-наукового інституту права, психології та інноваційної освіти</w:t>
      </w:r>
    </w:p>
    <w:p w:rsidR="00346473" w:rsidRDefault="00346473" w:rsidP="00346473">
      <w:pPr>
        <w:spacing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346473" w:rsidRPr="003F6CBA" w:rsidRDefault="00346473" w:rsidP="00E85D19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F6CBA">
        <w:rPr>
          <w:rFonts w:ascii="Times New Roman" w:eastAsia="Times New Roman" w:hAnsi="Times New Roman"/>
          <w:sz w:val="28"/>
          <w:szCs w:val="28"/>
          <w:lang w:val="uk-UA"/>
        </w:rPr>
        <w:t>Протокол №_</w:t>
      </w:r>
      <w:r w:rsidRPr="006D7BE1">
        <w:rPr>
          <w:rFonts w:ascii="Times New Roman" w:eastAsia="Times New Roman" w:hAnsi="Times New Roman"/>
          <w:sz w:val="28"/>
          <w:szCs w:val="28"/>
          <w:lang w:val="uk-UA"/>
        </w:rPr>
        <w:t>_ від «</w:t>
      </w:r>
      <w:r>
        <w:rPr>
          <w:rFonts w:ascii="Times New Roman" w:eastAsia="Times New Roman" w:hAnsi="Times New Roman"/>
          <w:sz w:val="28"/>
          <w:szCs w:val="28"/>
          <w:u w:val="single"/>
          <w:lang w:val="uk-UA"/>
        </w:rPr>
        <w:t xml:space="preserve">   </w:t>
      </w:r>
      <w:r w:rsidRPr="006D7BE1">
        <w:rPr>
          <w:rFonts w:ascii="Times New Roman" w:eastAsia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_________</w:t>
      </w:r>
      <w:r w:rsidRPr="006D7BE1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2022</w:t>
      </w:r>
      <w:r w:rsidRPr="006D7BE1">
        <w:rPr>
          <w:rFonts w:ascii="Times New Roman" w:eastAsia="Times New Roman" w:hAnsi="Times New Roman"/>
          <w:sz w:val="28"/>
          <w:szCs w:val="28"/>
          <w:lang w:val="uk-UA"/>
        </w:rPr>
        <w:t xml:space="preserve"> р.</w:t>
      </w:r>
    </w:p>
    <w:p w:rsidR="00346473" w:rsidRPr="003F6CBA" w:rsidRDefault="00346473" w:rsidP="00E85D19">
      <w:pPr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           </w:t>
      </w:r>
    </w:p>
    <w:p w:rsidR="00346473" w:rsidRPr="00F6564D" w:rsidRDefault="00346473" w:rsidP="00E85D19">
      <w:pPr>
        <w:jc w:val="both"/>
        <w:rPr>
          <w:rFonts w:ascii="Times New Roman" w:eastAsia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Голова Вченої ради ІППО     _________           </w:t>
      </w:r>
      <w:r w:rsidRPr="00D168E5">
        <w:rPr>
          <w:rFonts w:ascii="Times New Roman" w:eastAsia="Times New Roman" w:hAnsi="Times New Roman"/>
          <w:sz w:val="28"/>
          <w:szCs w:val="28"/>
          <w:u w:val="single"/>
          <w:lang w:val="uk-UA"/>
        </w:rPr>
        <w:t xml:space="preserve"> В.Л. Ортинський</w:t>
      </w:r>
    </w:p>
    <w:p w:rsidR="00346473" w:rsidRPr="003F6CBA" w:rsidRDefault="00346473" w:rsidP="00E85D19">
      <w:pPr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F6CBA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               </w:t>
      </w:r>
      <w:r w:rsidRPr="003F6CBA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 xml:space="preserve">       </w:t>
      </w:r>
      <w:r w:rsidRPr="003F6CBA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 xml:space="preserve">   (підпис)                     </w:t>
      </w:r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 xml:space="preserve">    </w:t>
      </w:r>
      <w:r w:rsidRPr="003F6CBA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 xml:space="preserve"> (прізвище, ініціали)</w:t>
      </w:r>
    </w:p>
    <w:p w:rsidR="00346473" w:rsidRDefault="00346473" w:rsidP="00E85D19">
      <w:pPr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E85D19" w:rsidRPr="00E85D19" w:rsidRDefault="00E85D19" w:rsidP="00E85D19">
      <w:pPr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E85D19">
        <w:rPr>
          <w:rFonts w:ascii="Times New Roman" w:eastAsia="Times New Roman" w:hAnsi="Times New Roman"/>
          <w:sz w:val="28"/>
          <w:szCs w:val="28"/>
          <w:lang w:val="uk-UA"/>
        </w:rPr>
        <w:t xml:space="preserve">          Проект освітньо-професійної програми обговорений та схв</w:t>
      </w:r>
      <w:r>
        <w:rPr>
          <w:rFonts w:ascii="Times New Roman" w:eastAsia="Times New Roman" w:hAnsi="Times New Roman"/>
          <w:sz w:val="28"/>
          <w:szCs w:val="28"/>
          <w:lang w:val="uk-UA"/>
        </w:rPr>
        <w:t>алений на засіданні НМР н</w:t>
      </w:r>
      <w:r w:rsidRPr="00E85D19">
        <w:rPr>
          <w:rFonts w:ascii="Times New Roman" w:eastAsia="Times New Roman" w:hAnsi="Times New Roman"/>
          <w:sz w:val="28"/>
          <w:szCs w:val="28"/>
          <w:lang w:val="uk-UA"/>
        </w:rPr>
        <w:t>авчально-наукового інституту права, психології та інноваційної освіти</w:t>
      </w:r>
    </w:p>
    <w:p w:rsidR="00346473" w:rsidRDefault="00346473" w:rsidP="00E85D19">
      <w:pPr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E85D19" w:rsidRPr="00E85D19" w:rsidRDefault="00E85D19" w:rsidP="00E85D19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E85D19">
        <w:rPr>
          <w:rFonts w:ascii="Times New Roman" w:eastAsia="Times New Roman" w:hAnsi="Times New Roman"/>
          <w:sz w:val="28"/>
          <w:szCs w:val="28"/>
          <w:lang w:val="uk-UA"/>
        </w:rPr>
        <w:t>Протокол №__ від «</w:t>
      </w:r>
      <w:r w:rsidRPr="00E85D19">
        <w:rPr>
          <w:rFonts w:ascii="Times New Roman" w:eastAsia="Times New Roman" w:hAnsi="Times New Roman"/>
          <w:sz w:val="28"/>
          <w:szCs w:val="28"/>
          <w:u w:val="single"/>
          <w:lang w:val="uk-UA"/>
        </w:rPr>
        <w:t xml:space="preserve">   </w:t>
      </w:r>
      <w:r w:rsidRPr="00E85D19">
        <w:rPr>
          <w:rFonts w:ascii="Times New Roman" w:eastAsia="Times New Roman" w:hAnsi="Times New Roman"/>
          <w:sz w:val="28"/>
          <w:szCs w:val="28"/>
          <w:lang w:val="uk-UA"/>
        </w:rPr>
        <w:t>» _________ 2022 р.</w:t>
      </w:r>
    </w:p>
    <w:p w:rsidR="00E85D19" w:rsidRPr="00E85D19" w:rsidRDefault="00E85D19" w:rsidP="00E85D19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E85D19">
        <w:rPr>
          <w:rFonts w:ascii="Times New Roman" w:eastAsia="Times New Roman" w:hAnsi="Times New Roman"/>
          <w:sz w:val="28"/>
          <w:szCs w:val="28"/>
          <w:lang w:val="uk-UA"/>
        </w:rPr>
        <w:t xml:space="preserve">           </w:t>
      </w:r>
    </w:p>
    <w:p w:rsidR="00E85D19" w:rsidRPr="00E85D19" w:rsidRDefault="00E85D19" w:rsidP="00E85D19">
      <w:pPr>
        <w:ind w:firstLine="720"/>
        <w:jc w:val="both"/>
        <w:rPr>
          <w:rFonts w:ascii="Times New Roman" w:eastAsia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Голова НМР</w:t>
      </w:r>
      <w:r w:rsidRPr="00E85D19">
        <w:rPr>
          <w:rFonts w:ascii="Times New Roman" w:eastAsia="Times New Roman" w:hAnsi="Times New Roman"/>
          <w:sz w:val="28"/>
          <w:szCs w:val="28"/>
          <w:lang w:val="uk-UA"/>
        </w:rPr>
        <w:t xml:space="preserve"> ІППО   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</w:t>
      </w:r>
      <w:r w:rsidRPr="00E85D19">
        <w:rPr>
          <w:rFonts w:ascii="Times New Roman" w:eastAsia="Times New Roman" w:hAnsi="Times New Roman"/>
          <w:sz w:val="28"/>
          <w:szCs w:val="28"/>
          <w:lang w:val="uk-UA"/>
        </w:rPr>
        <w:t xml:space="preserve"> _________          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uk-UA"/>
        </w:rPr>
        <w:t xml:space="preserve"> Ю.М. Козловський</w:t>
      </w:r>
    </w:p>
    <w:p w:rsidR="00E85D19" w:rsidRPr="00E85D19" w:rsidRDefault="00E85D19" w:rsidP="00E85D19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E85D19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</w:t>
      </w:r>
      <w:r w:rsidRPr="00E85D19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 xml:space="preserve">(підпис)                          </w:t>
      </w:r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 xml:space="preserve">                           </w:t>
      </w:r>
      <w:r w:rsidRPr="00E85D19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(прізвище, ініціали)</w:t>
      </w:r>
    </w:p>
    <w:p w:rsidR="00871F52" w:rsidRDefault="00346473" w:rsidP="00E85D19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46473">
        <w:rPr>
          <w:rFonts w:ascii="Times New Roman" w:eastAsia="Times New Roman" w:hAnsi="Times New Roman"/>
          <w:sz w:val="28"/>
          <w:szCs w:val="28"/>
          <w:lang w:val="uk-UA"/>
        </w:rPr>
        <w:t xml:space="preserve">Ця освітньо-професійна програма не може бути повністю або частково відтворена, тиражована та розповсюджена без дозволу </w:t>
      </w:r>
      <w:r w:rsidRPr="003F6CBA">
        <w:rPr>
          <w:rFonts w:ascii="Times New Roman" w:eastAsia="Times New Roman" w:hAnsi="Times New Roman"/>
          <w:sz w:val="28"/>
          <w:szCs w:val="28"/>
          <w:lang w:val="uk-UA"/>
        </w:rPr>
        <w:t>Національного університету «Львівська політехніка».</w:t>
      </w:r>
    </w:p>
    <w:p w:rsidR="00871F52" w:rsidRPr="003F6CBA" w:rsidRDefault="00871F52" w:rsidP="00EB3434">
      <w:pPr>
        <w:spacing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EB3434" w:rsidRPr="00AA0DE9" w:rsidRDefault="00EB3434" w:rsidP="00EB3434">
      <w:pPr>
        <w:numPr>
          <w:ilvl w:val="0"/>
          <w:numId w:val="15"/>
        </w:numPr>
        <w:autoSpaceDE w:val="0"/>
        <w:autoSpaceDN w:val="0"/>
        <w:adjustRightInd w:val="0"/>
        <w:ind w:left="0"/>
        <w:jc w:val="center"/>
        <w:rPr>
          <w:rFonts w:ascii="Times New Roman" w:hAnsi="Times New Roman"/>
          <w:sz w:val="28"/>
          <w:szCs w:val="28"/>
        </w:rPr>
      </w:pPr>
      <w:r w:rsidRPr="00AA0DE9">
        <w:rPr>
          <w:rFonts w:ascii="Times New Roman" w:hAnsi="Times New Roman"/>
          <w:b/>
          <w:bCs/>
          <w:sz w:val="28"/>
          <w:szCs w:val="28"/>
        </w:rPr>
        <w:t xml:space="preserve">Профіль програми бакалавра </w:t>
      </w:r>
    </w:p>
    <w:p w:rsidR="00EB3434" w:rsidRDefault="00EB3434" w:rsidP="00EB3434">
      <w:pPr>
        <w:jc w:val="center"/>
        <w:rPr>
          <w:rFonts w:ascii="Times New Roman" w:hAnsi="Times New Roman"/>
          <w:b/>
          <w:kern w:val="16"/>
          <w:sz w:val="28"/>
          <w:szCs w:val="28"/>
        </w:rPr>
      </w:pPr>
      <w:r w:rsidRPr="00AA0DE9">
        <w:rPr>
          <w:rFonts w:ascii="Times New Roman" w:hAnsi="Times New Roman"/>
          <w:b/>
          <w:sz w:val="28"/>
          <w:szCs w:val="28"/>
        </w:rPr>
        <w:t xml:space="preserve">зі спеціальності </w:t>
      </w:r>
      <w:r w:rsidRPr="00AA0DE9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61</w:t>
      </w:r>
      <w:r w:rsidRPr="00AA0DE9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871F52">
        <w:rPr>
          <w:rFonts w:ascii="Times New Roman" w:hAnsi="Times New Roman"/>
          <w:b/>
          <w:bCs/>
          <w:sz w:val="28"/>
          <w:szCs w:val="28"/>
          <w:lang w:val="uk-UA"/>
        </w:rPr>
        <w:t>Ж</w:t>
      </w:r>
      <w:r>
        <w:rPr>
          <w:rFonts w:ascii="Times New Roman" w:hAnsi="Times New Roman"/>
          <w:b/>
          <w:bCs/>
          <w:sz w:val="28"/>
          <w:szCs w:val="28"/>
        </w:rPr>
        <w:t>урналістика</w:t>
      </w:r>
      <w:r w:rsidRPr="00AA0DE9">
        <w:rPr>
          <w:rFonts w:ascii="Times New Roman" w:hAnsi="Times New Roman"/>
          <w:b/>
          <w:kern w:val="16"/>
          <w:sz w:val="28"/>
          <w:szCs w:val="28"/>
        </w:rPr>
        <w:t xml:space="preserve">» </w:t>
      </w:r>
    </w:p>
    <w:p w:rsidR="003612E7" w:rsidRPr="00AA0DE9" w:rsidRDefault="003612E7" w:rsidP="00EB3434">
      <w:pPr>
        <w:jc w:val="center"/>
        <w:rPr>
          <w:rFonts w:ascii="Times New Roman" w:hAnsi="Times New Roman"/>
          <w:b/>
          <w:kern w:val="16"/>
          <w:sz w:val="28"/>
          <w:szCs w:val="28"/>
        </w:rPr>
      </w:pP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23"/>
        <w:gridCol w:w="7031"/>
      </w:tblGrid>
      <w:tr w:rsidR="00EB3434" w:rsidRPr="00AA0DE9" w:rsidTr="003E0879">
        <w:trPr>
          <w:jc w:val="center"/>
        </w:trPr>
        <w:tc>
          <w:tcPr>
            <w:tcW w:w="9861" w:type="dxa"/>
            <w:gridSpan w:val="3"/>
            <w:shd w:val="clear" w:color="auto" w:fill="E0E0E0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bCs/>
                <w:sz w:val="24"/>
                <w:szCs w:val="24"/>
              </w:rPr>
              <w:t>1 – Загальна інформація</w:t>
            </w:r>
          </w:p>
        </w:tc>
      </w:tr>
      <w:tr w:rsidR="00EB3434" w:rsidRPr="00AA0DE9" w:rsidTr="003E0879">
        <w:trPr>
          <w:jc w:val="center"/>
        </w:trPr>
        <w:tc>
          <w:tcPr>
            <w:tcW w:w="2807" w:type="dxa"/>
          </w:tcPr>
          <w:p w:rsidR="00EB3434" w:rsidRPr="00AA0DE9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iCs/>
                <w:sz w:val="24"/>
                <w:szCs w:val="24"/>
              </w:rPr>
              <w:t>Повна назва закладу вищої освіти та структурного підрозділу</w:t>
            </w:r>
          </w:p>
        </w:tc>
        <w:tc>
          <w:tcPr>
            <w:tcW w:w="7054" w:type="dxa"/>
            <w:gridSpan w:val="2"/>
          </w:tcPr>
          <w:p w:rsidR="00871F52" w:rsidRDefault="00EB3434" w:rsidP="00D847F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Національний університет «Львівська політехніка»</w:t>
            </w:r>
            <w:r w:rsidR="00871F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871F52" w:rsidRDefault="00871F52" w:rsidP="00D847F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Інститут права, психології та інноваційної освіти, </w:t>
            </w:r>
          </w:p>
          <w:p w:rsidR="00EB3434" w:rsidRPr="00871F52" w:rsidRDefault="00871F52" w:rsidP="00D847F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кафедра журналістики та засобів масової комунікації</w:t>
            </w:r>
          </w:p>
        </w:tc>
      </w:tr>
      <w:tr w:rsidR="00EB3434" w:rsidRPr="00AA0DE9" w:rsidTr="003E0879">
        <w:trPr>
          <w:jc w:val="center"/>
        </w:trPr>
        <w:tc>
          <w:tcPr>
            <w:tcW w:w="2807" w:type="dxa"/>
          </w:tcPr>
          <w:p w:rsidR="00EB3434" w:rsidRPr="00AA0DE9" w:rsidRDefault="00EB3434" w:rsidP="00D847FB">
            <w:pPr>
              <w:tabs>
                <w:tab w:val="num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Рівень вищої освіти</w:t>
            </w:r>
          </w:p>
        </w:tc>
        <w:tc>
          <w:tcPr>
            <w:tcW w:w="7054" w:type="dxa"/>
            <w:gridSpan w:val="2"/>
          </w:tcPr>
          <w:p w:rsidR="00EB3434" w:rsidRPr="00871F52" w:rsidRDefault="00EB3434" w:rsidP="00D847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71F52">
              <w:rPr>
                <w:rFonts w:ascii="Times New Roman" w:hAnsi="Times New Roman"/>
                <w:sz w:val="24"/>
                <w:szCs w:val="24"/>
              </w:rPr>
              <w:t>Перший (бакалаврський) рівень</w:t>
            </w:r>
          </w:p>
        </w:tc>
      </w:tr>
      <w:tr w:rsidR="00EB3434" w:rsidRPr="00AA0DE9" w:rsidTr="003E0879">
        <w:trPr>
          <w:jc w:val="center"/>
        </w:trPr>
        <w:tc>
          <w:tcPr>
            <w:tcW w:w="2807" w:type="dxa"/>
          </w:tcPr>
          <w:p w:rsidR="00EB3434" w:rsidRPr="00AA0DE9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Ступінь вищої освіти</w:t>
            </w:r>
          </w:p>
        </w:tc>
        <w:tc>
          <w:tcPr>
            <w:tcW w:w="7054" w:type="dxa"/>
            <w:gridSpan w:val="2"/>
          </w:tcPr>
          <w:p w:rsidR="00EB3434" w:rsidRPr="00871F52" w:rsidRDefault="00871F52" w:rsidP="00D847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1F52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="00EB3434" w:rsidRPr="00871F52">
              <w:rPr>
                <w:rFonts w:ascii="Times New Roman" w:hAnsi="Times New Roman"/>
                <w:sz w:val="24"/>
                <w:szCs w:val="24"/>
              </w:rPr>
              <w:t>акалавр</w:t>
            </w:r>
          </w:p>
        </w:tc>
      </w:tr>
      <w:tr w:rsidR="00EB3434" w:rsidRPr="00AA0DE9" w:rsidTr="003E0879">
        <w:trPr>
          <w:jc w:val="center"/>
        </w:trPr>
        <w:tc>
          <w:tcPr>
            <w:tcW w:w="2807" w:type="dxa"/>
          </w:tcPr>
          <w:p w:rsidR="00EB3434" w:rsidRDefault="00EB3434" w:rsidP="00D847FB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Галузь знань</w:t>
            </w:r>
          </w:p>
        </w:tc>
        <w:tc>
          <w:tcPr>
            <w:tcW w:w="7054" w:type="dxa"/>
            <w:gridSpan w:val="2"/>
          </w:tcPr>
          <w:p w:rsidR="00EB3434" w:rsidRPr="00871F52" w:rsidRDefault="00871F52" w:rsidP="00D847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Ж</w:t>
            </w:r>
            <w:r w:rsidR="00EB3434" w:rsidRPr="00871F52">
              <w:rPr>
                <w:rFonts w:ascii="Times New Roman" w:hAnsi="Times New Roman"/>
                <w:sz w:val="24"/>
                <w:szCs w:val="24"/>
              </w:rPr>
              <w:t>урналістика</w:t>
            </w:r>
          </w:p>
        </w:tc>
      </w:tr>
      <w:tr w:rsidR="00EB3434" w:rsidRPr="00AA0DE9" w:rsidTr="003E0879">
        <w:trPr>
          <w:jc w:val="center"/>
        </w:trPr>
        <w:tc>
          <w:tcPr>
            <w:tcW w:w="2807" w:type="dxa"/>
          </w:tcPr>
          <w:p w:rsidR="00EB3434" w:rsidRPr="0060540A" w:rsidRDefault="00EB3434" w:rsidP="00D847FB">
            <w:pPr>
              <w:tabs>
                <w:tab w:val="num" w:pos="851"/>
              </w:tabs>
              <w:rPr>
                <w:rFonts w:ascii="Times New Roman" w:hAnsi="Times New Roman"/>
                <w:b/>
              </w:rPr>
            </w:pPr>
            <w:r w:rsidRPr="0060540A">
              <w:rPr>
                <w:rFonts w:ascii="Times New Roman" w:hAnsi="Times New Roman"/>
                <w:b/>
              </w:rPr>
              <w:t>Спеціальність</w:t>
            </w:r>
          </w:p>
        </w:tc>
        <w:tc>
          <w:tcPr>
            <w:tcW w:w="7054" w:type="dxa"/>
            <w:gridSpan w:val="2"/>
          </w:tcPr>
          <w:p w:rsidR="00EB3434" w:rsidRPr="00871F52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 w:rsidRPr="00871F52">
              <w:rPr>
                <w:rFonts w:ascii="Times New Roman" w:hAnsi="Times New Roman"/>
                <w:sz w:val="24"/>
                <w:szCs w:val="24"/>
              </w:rPr>
              <w:t>061 Журналістика</w:t>
            </w:r>
          </w:p>
        </w:tc>
      </w:tr>
      <w:tr w:rsidR="00EB3434" w:rsidRPr="0060540A" w:rsidTr="003E0879">
        <w:trPr>
          <w:jc w:val="center"/>
        </w:trPr>
        <w:tc>
          <w:tcPr>
            <w:tcW w:w="2807" w:type="dxa"/>
          </w:tcPr>
          <w:p w:rsidR="00EB3434" w:rsidRPr="0060540A" w:rsidRDefault="00EB3434" w:rsidP="00D847FB">
            <w:pPr>
              <w:tabs>
                <w:tab w:val="num" w:pos="851"/>
              </w:tabs>
              <w:rPr>
                <w:rFonts w:ascii="Times New Roman" w:hAnsi="Times New Roman"/>
                <w:b/>
              </w:rPr>
            </w:pPr>
            <w:r w:rsidRPr="0010771D">
              <w:rPr>
                <w:rFonts w:ascii="Times New Roman" w:hAnsi="Times New Roman"/>
                <w:b/>
              </w:rPr>
              <w:t>Освітня кваліфікація</w:t>
            </w:r>
          </w:p>
        </w:tc>
        <w:tc>
          <w:tcPr>
            <w:tcW w:w="7054" w:type="dxa"/>
            <w:gridSpan w:val="2"/>
          </w:tcPr>
          <w:p w:rsidR="00EB3434" w:rsidRPr="00871F52" w:rsidRDefault="00EB3434" w:rsidP="00D84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F52">
              <w:rPr>
                <w:rFonts w:ascii="Times New Roman" w:hAnsi="Times New Roman"/>
                <w:sz w:val="24"/>
                <w:szCs w:val="24"/>
              </w:rPr>
              <w:t>Бакалавр журналістики</w:t>
            </w:r>
          </w:p>
        </w:tc>
      </w:tr>
      <w:tr w:rsidR="00EB3434" w:rsidRPr="0060540A" w:rsidTr="003E0879">
        <w:trPr>
          <w:jc w:val="center"/>
        </w:trPr>
        <w:tc>
          <w:tcPr>
            <w:tcW w:w="2807" w:type="dxa"/>
          </w:tcPr>
          <w:p w:rsidR="00EB3434" w:rsidRPr="0010771D" w:rsidRDefault="00EB3434" w:rsidP="00D847FB">
            <w:pPr>
              <w:tabs>
                <w:tab w:val="num" w:pos="851"/>
              </w:tabs>
              <w:rPr>
                <w:rFonts w:ascii="Times New Roman" w:hAnsi="Times New Roman"/>
                <w:b/>
              </w:rPr>
            </w:pPr>
            <w:r w:rsidRPr="0010771D">
              <w:rPr>
                <w:rFonts w:ascii="Times New Roman" w:hAnsi="Times New Roman"/>
                <w:b/>
              </w:rPr>
              <w:t>Кваліфікація в дипломі</w:t>
            </w:r>
          </w:p>
        </w:tc>
        <w:tc>
          <w:tcPr>
            <w:tcW w:w="7054" w:type="dxa"/>
            <w:gridSpan w:val="2"/>
          </w:tcPr>
          <w:p w:rsidR="00EB3434" w:rsidRPr="00871F52" w:rsidRDefault="00EB3434" w:rsidP="00D84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F52">
              <w:rPr>
                <w:rFonts w:ascii="Times New Roman" w:hAnsi="Times New Roman"/>
                <w:sz w:val="24"/>
                <w:szCs w:val="24"/>
              </w:rPr>
              <w:t>Ступінь вищої освіти – Бакалавр</w:t>
            </w:r>
          </w:p>
          <w:p w:rsidR="00EB3434" w:rsidRPr="00871F52" w:rsidRDefault="00EB3434" w:rsidP="00D84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F52">
              <w:rPr>
                <w:rFonts w:ascii="Times New Roman" w:hAnsi="Times New Roman"/>
                <w:sz w:val="24"/>
                <w:szCs w:val="24"/>
              </w:rPr>
              <w:t xml:space="preserve">Спеціальність – 061 Журналістика </w:t>
            </w:r>
          </w:p>
          <w:p w:rsidR="00EB3434" w:rsidRPr="00871F52" w:rsidRDefault="00EB3434" w:rsidP="00D84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F52">
              <w:rPr>
                <w:rFonts w:ascii="Times New Roman" w:hAnsi="Times New Roman"/>
                <w:sz w:val="24"/>
                <w:szCs w:val="24"/>
              </w:rPr>
              <w:t>Освітня програма – Журналістика</w:t>
            </w:r>
          </w:p>
        </w:tc>
      </w:tr>
      <w:tr w:rsidR="00EB3434" w:rsidRPr="0060540A" w:rsidTr="003E0879">
        <w:trPr>
          <w:jc w:val="center"/>
        </w:trPr>
        <w:tc>
          <w:tcPr>
            <w:tcW w:w="2807" w:type="dxa"/>
          </w:tcPr>
          <w:p w:rsidR="00EB3434" w:rsidRPr="0060540A" w:rsidRDefault="00F5726B" w:rsidP="00D847FB">
            <w:pPr>
              <w:tabs>
                <w:tab w:val="num" w:pos="426"/>
                <w:tab w:val="num" w:pos="851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</w:t>
            </w:r>
            <w:r w:rsidR="00EB3434" w:rsidRPr="00AA0DE9">
              <w:rPr>
                <w:rFonts w:ascii="Times New Roman" w:hAnsi="Times New Roman"/>
                <w:b/>
                <w:iCs/>
                <w:sz w:val="24"/>
                <w:szCs w:val="24"/>
              </w:rPr>
              <w:t>азва освітньої програми</w:t>
            </w:r>
          </w:p>
        </w:tc>
        <w:tc>
          <w:tcPr>
            <w:tcW w:w="7054" w:type="dxa"/>
            <w:gridSpan w:val="2"/>
          </w:tcPr>
          <w:p w:rsidR="00EB3434" w:rsidRPr="00871F52" w:rsidRDefault="00EB3434" w:rsidP="00D84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F52">
              <w:rPr>
                <w:rFonts w:ascii="Times New Roman" w:hAnsi="Times New Roman"/>
                <w:sz w:val="24"/>
                <w:szCs w:val="24"/>
              </w:rPr>
              <w:t>Журналістика</w:t>
            </w:r>
          </w:p>
          <w:p w:rsidR="00EB3434" w:rsidRPr="00871F52" w:rsidRDefault="00EB3434" w:rsidP="00D84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F52">
              <w:rPr>
                <w:rFonts w:ascii="Times New Roman" w:hAnsi="Times New Roman"/>
                <w:bCs/>
                <w:sz w:val="24"/>
                <w:szCs w:val="24"/>
              </w:rPr>
              <w:t>Journalism</w:t>
            </w:r>
          </w:p>
        </w:tc>
      </w:tr>
      <w:tr w:rsidR="00D71499" w:rsidRPr="0060540A" w:rsidTr="003E0879">
        <w:trPr>
          <w:jc w:val="center"/>
        </w:trPr>
        <w:tc>
          <w:tcPr>
            <w:tcW w:w="2807" w:type="dxa"/>
          </w:tcPr>
          <w:p w:rsidR="00D71499" w:rsidRPr="00871F52" w:rsidRDefault="00D71499" w:rsidP="00D71499">
            <w:pPr>
              <w:tabs>
                <w:tab w:val="num" w:pos="426"/>
                <w:tab w:val="num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71F52">
              <w:rPr>
                <w:rFonts w:ascii="Times New Roman" w:hAnsi="Times New Roman"/>
                <w:b/>
                <w:sz w:val="24"/>
                <w:szCs w:val="24"/>
              </w:rPr>
              <w:t>Опис предметної області</w:t>
            </w:r>
          </w:p>
        </w:tc>
        <w:tc>
          <w:tcPr>
            <w:tcW w:w="7054" w:type="dxa"/>
            <w:gridSpan w:val="2"/>
          </w:tcPr>
          <w:p w:rsidR="00D71499" w:rsidRPr="00871F52" w:rsidRDefault="00D71499" w:rsidP="00D7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F52">
              <w:rPr>
                <w:rFonts w:ascii="Times New Roman" w:hAnsi="Times New Roman"/>
                <w:b/>
                <w:i/>
                <w:sz w:val="24"/>
                <w:szCs w:val="24"/>
              </w:rPr>
              <w:t>Об'єкти вивчення та діяльності:</w:t>
            </w:r>
            <w:r w:rsidRPr="00871F52">
              <w:rPr>
                <w:rFonts w:ascii="Times New Roman" w:hAnsi="Times New Roman"/>
                <w:sz w:val="24"/>
                <w:szCs w:val="24"/>
              </w:rPr>
              <w:t xml:space="preserve"> соціальні комунікації в різних їхніх виявах і видах; продукти соціального комунікування; аудиторія та інші споживачі (користувачі) цих продуктів. </w:t>
            </w:r>
          </w:p>
          <w:p w:rsidR="00D71499" w:rsidRPr="00871F52" w:rsidRDefault="00D71499" w:rsidP="00D7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F52">
              <w:rPr>
                <w:rFonts w:ascii="Times New Roman" w:hAnsi="Times New Roman"/>
                <w:b/>
                <w:i/>
                <w:sz w:val="24"/>
                <w:szCs w:val="24"/>
              </w:rPr>
              <w:t>Мета навчання:</w:t>
            </w:r>
            <w:r w:rsidRPr="00871F52">
              <w:rPr>
                <w:rFonts w:ascii="Times New Roman" w:hAnsi="Times New Roman"/>
                <w:sz w:val="24"/>
                <w:szCs w:val="24"/>
              </w:rPr>
              <w:t xml:space="preserve"> сформувати здатність випускника розв’язувати складні спеціалізовані задачі та практичні проблеми в галузі соціальних комунікацій, що передбачає застосування положень і методів соціальнокомунікаційних та інших наук і характеризується невизначеністю умов. </w:t>
            </w:r>
          </w:p>
          <w:p w:rsidR="00D71499" w:rsidRPr="00871F52" w:rsidRDefault="00D71499" w:rsidP="00D7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F52">
              <w:rPr>
                <w:rFonts w:ascii="Times New Roman" w:hAnsi="Times New Roman"/>
                <w:b/>
                <w:i/>
                <w:sz w:val="24"/>
                <w:szCs w:val="24"/>
              </w:rPr>
              <w:t>Теоретичний зміст предметної області</w:t>
            </w:r>
            <w:r w:rsidRPr="00871F52">
              <w:rPr>
                <w:rFonts w:ascii="Times New Roman" w:hAnsi="Times New Roman"/>
                <w:sz w:val="24"/>
                <w:szCs w:val="24"/>
              </w:rPr>
              <w:t xml:space="preserve">: поняття про журналістику, рекламу та звʼязки з громадськістю, видавничу діяльність та редагування й інші види комунікаційної діяльності як соціальнокомунікаційні інститути. </w:t>
            </w:r>
          </w:p>
          <w:p w:rsidR="00D71499" w:rsidRPr="00871F52" w:rsidRDefault="00D71499" w:rsidP="00D7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F52">
              <w:rPr>
                <w:rFonts w:ascii="Times New Roman" w:hAnsi="Times New Roman"/>
                <w:b/>
                <w:i/>
                <w:sz w:val="24"/>
                <w:szCs w:val="24"/>
              </w:rPr>
              <w:t>Методи, методики та технології</w:t>
            </w:r>
            <w:r w:rsidRPr="00871F52">
              <w:rPr>
                <w:rFonts w:ascii="Times New Roman" w:hAnsi="Times New Roman"/>
                <w:sz w:val="24"/>
                <w:szCs w:val="24"/>
              </w:rPr>
              <w:t>: прикладні соціальнокомунікаційні технології; методи й методики збору, обробки та поширення інформації, медіапланування, професійні норми та стандарти й інші спеціальні методики, що використовують у сфері соціальних комунікацій і вузькопрофесійних галузях соціального комунікування.</w:t>
            </w:r>
          </w:p>
          <w:p w:rsidR="00D71499" w:rsidRPr="00871F52" w:rsidRDefault="00D71499" w:rsidP="00D7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F52">
              <w:rPr>
                <w:rFonts w:ascii="Times New Roman" w:hAnsi="Times New Roman"/>
                <w:b/>
                <w:i/>
                <w:sz w:val="24"/>
                <w:szCs w:val="24"/>
              </w:rPr>
              <w:t>Інструменти та обладнання</w:t>
            </w:r>
            <w:r w:rsidRPr="00871F52">
              <w:rPr>
                <w:rFonts w:ascii="Times New Roman" w:hAnsi="Times New Roman"/>
                <w:sz w:val="24"/>
                <w:szCs w:val="24"/>
              </w:rPr>
              <w:t xml:space="preserve">: телевізійне та радіообладнання, компʼютерна техніка, програмне забезпечення для обробки зображень, відео, звуку та верстки. </w:t>
            </w:r>
          </w:p>
        </w:tc>
      </w:tr>
      <w:tr w:rsidR="00D71499" w:rsidRPr="0060540A" w:rsidTr="003E0879">
        <w:trPr>
          <w:jc w:val="center"/>
        </w:trPr>
        <w:tc>
          <w:tcPr>
            <w:tcW w:w="2807" w:type="dxa"/>
          </w:tcPr>
          <w:p w:rsidR="00D71499" w:rsidRPr="00871F52" w:rsidRDefault="00D71499" w:rsidP="00D71499">
            <w:pPr>
              <w:tabs>
                <w:tab w:val="num" w:pos="426"/>
                <w:tab w:val="num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71499">
              <w:rPr>
                <w:rFonts w:ascii="Times New Roman" w:hAnsi="Times New Roman"/>
                <w:b/>
                <w:sz w:val="24"/>
                <w:szCs w:val="24"/>
              </w:rPr>
              <w:t>Академічні права випускників</w:t>
            </w:r>
          </w:p>
        </w:tc>
        <w:tc>
          <w:tcPr>
            <w:tcW w:w="7054" w:type="dxa"/>
            <w:gridSpan w:val="2"/>
          </w:tcPr>
          <w:p w:rsidR="00D71499" w:rsidRPr="00871F52" w:rsidRDefault="00D71499" w:rsidP="00D7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F52">
              <w:rPr>
                <w:rFonts w:ascii="Times New Roman" w:hAnsi="Times New Roman"/>
                <w:sz w:val="24"/>
                <w:szCs w:val="24"/>
              </w:rPr>
              <w:t>Право продовжувати навчання на другому рівні вищої освіти та здобувати додаткові кваліфікації у системі післядипломної освіти.</w:t>
            </w:r>
          </w:p>
        </w:tc>
      </w:tr>
      <w:tr w:rsidR="00D71499" w:rsidRPr="00AA0DE9" w:rsidTr="003E0879">
        <w:trPr>
          <w:jc w:val="center"/>
        </w:trPr>
        <w:tc>
          <w:tcPr>
            <w:tcW w:w="2807" w:type="dxa"/>
          </w:tcPr>
          <w:p w:rsidR="00D71499" w:rsidRPr="00AA0DE9" w:rsidRDefault="00D71499" w:rsidP="00D71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</w:t>
            </w:r>
            <w:r w:rsidRPr="00AA0DE9">
              <w:rPr>
                <w:rFonts w:ascii="Times New Roman" w:hAnsi="Times New Roman"/>
                <w:b/>
                <w:iCs/>
                <w:sz w:val="24"/>
                <w:szCs w:val="24"/>
              </w:rPr>
              <w:t>бсяг освітньої програми</w:t>
            </w:r>
          </w:p>
        </w:tc>
        <w:tc>
          <w:tcPr>
            <w:tcW w:w="7054" w:type="dxa"/>
            <w:gridSpan w:val="2"/>
          </w:tcPr>
          <w:p w:rsidR="00D71499" w:rsidRPr="00871F52" w:rsidRDefault="00D71499" w:rsidP="00D7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F52">
              <w:rPr>
                <w:rFonts w:ascii="Times New Roman" w:hAnsi="Times New Roman"/>
                <w:sz w:val="24"/>
                <w:szCs w:val="24"/>
              </w:rPr>
              <w:t>Обсяг освітньої програми на базі повної загальної середньої освіти становить 240 кредитів ЄКТС. Заклад вищої освіти має право визнати та зарахувати кредити, отримані в межах попередньої освітньої програми підготовки молодшого бакалавра (молодшого спеціаліста) обсягом не більше ніж 120 кредитів ЄКТС. Мінімум 50% обсягу освітньої програми виділяється для забезпечення загальних та спеціальних (фахових) компетентностей за дан</w:t>
            </w:r>
            <w:r>
              <w:rPr>
                <w:rFonts w:ascii="Times New Roman" w:hAnsi="Times New Roman"/>
                <w:sz w:val="24"/>
                <w:szCs w:val="24"/>
              </w:rPr>
              <w:t>ою спеціальністю визначених с</w:t>
            </w:r>
            <w:r w:rsidRPr="00871F52">
              <w:rPr>
                <w:rFonts w:ascii="Times New Roman" w:hAnsi="Times New Roman"/>
                <w:sz w:val="24"/>
                <w:szCs w:val="24"/>
              </w:rPr>
              <w:t>тандартом вищої освіти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71F52">
              <w:rPr>
                <w:rFonts w:ascii="Times New Roman" w:hAnsi="Times New Roman"/>
                <w:sz w:val="24"/>
                <w:szCs w:val="24"/>
                <w:lang w:val="uk-UA"/>
              </w:rPr>
              <w:t>за спеціальністю 061 “</w:t>
            </w:r>
            <w:r w:rsidRPr="00871F52">
              <w:rPr>
                <w:rFonts w:ascii="Times New Roman" w:hAnsi="Times New Roman"/>
                <w:sz w:val="24"/>
                <w:szCs w:val="24"/>
                <w:lang w:val="x-none"/>
              </w:rPr>
              <w:t>Журналістика</w:t>
            </w:r>
            <w:r w:rsidRPr="00871F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” для першого (бакалаврського) рівня вищої освіти” № 864 від </w:t>
            </w:r>
            <w:r w:rsidRPr="00871F5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20.06.2019 </w:t>
            </w:r>
            <w:r w:rsidRPr="00871F52">
              <w:rPr>
                <w:rFonts w:ascii="Times New Roman" w:hAnsi="Times New Roman"/>
                <w:sz w:val="24"/>
                <w:szCs w:val="24"/>
                <w:lang w:val="uk-UA"/>
              </w:rPr>
              <w:t>року</w:t>
            </w:r>
            <w:r w:rsidRPr="00871F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1499" w:rsidRPr="00AA0DE9" w:rsidTr="003E0879">
        <w:trPr>
          <w:jc w:val="center"/>
        </w:trPr>
        <w:tc>
          <w:tcPr>
            <w:tcW w:w="2807" w:type="dxa"/>
          </w:tcPr>
          <w:p w:rsidR="00D71499" w:rsidRPr="00AA0DE9" w:rsidRDefault="00D71499" w:rsidP="00D71499">
            <w:pPr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Цикл/рівень</w:t>
            </w:r>
          </w:p>
        </w:tc>
        <w:tc>
          <w:tcPr>
            <w:tcW w:w="7054" w:type="dxa"/>
            <w:gridSpan w:val="2"/>
          </w:tcPr>
          <w:p w:rsidR="00D71499" w:rsidRPr="00AA0DE9" w:rsidRDefault="00D71499" w:rsidP="00D71499">
            <w:pPr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НРК України – 6 рівень,  FQ-EHEA – перший цикл, ЕQF-LLL – 6 рівень</w:t>
            </w:r>
          </w:p>
        </w:tc>
      </w:tr>
      <w:tr w:rsidR="00D71499" w:rsidRPr="00AA0DE9" w:rsidTr="003E0879">
        <w:trPr>
          <w:jc w:val="center"/>
        </w:trPr>
        <w:tc>
          <w:tcPr>
            <w:tcW w:w="2807" w:type="dxa"/>
          </w:tcPr>
          <w:p w:rsidR="00D71499" w:rsidRPr="00AA0DE9" w:rsidRDefault="00D71499" w:rsidP="00D71499">
            <w:pPr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iCs/>
                <w:sz w:val="24"/>
                <w:szCs w:val="24"/>
              </w:rPr>
              <w:t>Передумови</w:t>
            </w:r>
          </w:p>
        </w:tc>
        <w:tc>
          <w:tcPr>
            <w:tcW w:w="7054" w:type="dxa"/>
            <w:gridSpan w:val="2"/>
          </w:tcPr>
          <w:p w:rsidR="00D71499" w:rsidRPr="00AA0DE9" w:rsidRDefault="00D71499" w:rsidP="00D71499">
            <w:pPr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 xml:space="preserve">Повна загальна середня освіта </w:t>
            </w:r>
          </w:p>
        </w:tc>
      </w:tr>
      <w:tr w:rsidR="00D71499" w:rsidRPr="00AA0DE9" w:rsidTr="003E0879">
        <w:trPr>
          <w:jc w:val="center"/>
        </w:trPr>
        <w:tc>
          <w:tcPr>
            <w:tcW w:w="2807" w:type="dxa"/>
          </w:tcPr>
          <w:p w:rsidR="00D71499" w:rsidRPr="00AA0DE9" w:rsidRDefault="00D71499" w:rsidP="00D71499">
            <w:pPr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iCs/>
                <w:sz w:val="24"/>
                <w:szCs w:val="24"/>
              </w:rPr>
              <w:t>Мова(и) викладання</w:t>
            </w:r>
          </w:p>
        </w:tc>
        <w:tc>
          <w:tcPr>
            <w:tcW w:w="7054" w:type="dxa"/>
            <w:gridSpan w:val="2"/>
          </w:tcPr>
          <w:p w:rsidR="00D71499" w:rsidRPr="00AA0DE9" w:rsidRDefault="00D71499" w:rsidP="00D71499">
            <w:pPr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</w:tr>
      <w:tr w:rsidR="00D71499" w:rsidRPr="00AA0DE9" w:rsidTr="003E0879">
        <w:trPr>
          <w:jc w:val="center"/>
        </w:trPr>
        <w:tc>
          <w:tcPr>
            <w:tcW w:w="9861" w:type="dxa"/>
            <w:gridSpan w:val="3"/>
            <w:shd w:val="clear" w:color="auto" w:fill="E0E0E0"/>
          </w:tcPr>
          <w:p w:rsidR="00D71499" w:rsidRPr="00AA0DE9" w:rsidRDefault="00D71499" w:rsidP="00D71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sz w:val="24"/>
                <w:szCs w:val="24"/>
              </w:rPr>
              <w:t>2 – Мета освітньої програми</w:t>
            </w:r>
          </w:p>
        </w:tc>
      </w:tr>
      <w:tr w:rsidR="00D71499" w:rsidRPr="00AA0DE9" w:rsidTr="003E0879">
        <w:trPr>
          <w:jc w:val="center"/>
        </w:trPr>
        <w:tc>
          <w:tcPr>
            <w:tcW w:w="2807" w:type="dxa"/>
          </w:tcPr>
          <w:p w:rsidR="00D71499" w:rsidRPr="00AA0DE9" w:rsidRDefault="00D71499" w:rsidP="00D714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4" w:type="dxa"/>
            <w:gridSpan w:val="2"/>
          </w:tcPr>
          <w:p w:rsidR="00D71499" w:rsidRPr="003C3455" w:rsidRDefault="00D71499" w:rsidP="00D7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Метою освітньої програми є </w:t>
            </w:r>
            <w:r w:rsidRPr="003C3455">
              <w:rPr>
                <w:rFonts w:ascii="Times New Roman" w:hAnsi="Times New Roman"/>
                <w:sz w:val="24"/>
                <w:szCs w:val="24"/>
              </w:rPr>
              <w:t>сформувати зд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атність випускника розв’язувати </w:t>
            </w:r>
            <w:r w:rsidRPr="003C3455">
              <w:rPr>
                <w:rFonts w:ascii="Times New Roman" w:hAnsi="Times New Roman"/>
                <w:sz w:val="24"/>
                <w:szCs w:val="24"/>
              </w:rPr>
              <w:t>складні спеціалізовані задачі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практичні проблеми в галузі </w:t>
            </w:r>
            <w:r w:rsidRPr="003C3455">
              <w:rPr>
                <w:rFonts w:ascii="Times New Roman" w:hAnsi="Times New Roman"/>
                <w:sz w:val="24"/>
                <w:szCs w:val="24"/>
              </w:rPr>
              <w:t>соціальних комунікацій, що пер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едбачає застосування положень і </w:t>
            </w:r>
            <w:r w:rsidRPr="003C3455">
              <w:rPr>
                <w:rFonts w:ascii="Times New Roman" w:hAnsi="Times New Roman"/>
                <w:sz w:val="24"/>
                <w:szCs w:val="24"/>
              </w:rPr>
              <w:t>методів соціальнокомунікаційних та інших наук і</w:t>
            </w:r>
          </w:p>
          <w:p w:rsidR="00D71499" w:rsidRPr="00AA0DE9" w:rsidRDefault="00D71499" w:rsidP="00D7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55">
              <w:rPr>
                <w:rFonts w:ascii="Times New Roman" w:hAnsi="Times New Roman"/>
                <w:sz w:val="24"/>
                <w:szCs w:val="24"/>
              </w:rPr>
              <w:t>характеризується невизначеністю умов</w:t>
            </w:r>
            <w:r>
              <w:rPr>
                <w:rFonts w:ascii="Times New Roman" w:hAnsi="Times New Roman"/>
                <w:sz w:val="24"/>
                <w:szCs w:val="24"/>
              </w:rPr>
              <w:t>; н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 xml:space="preserve">адати </w:t>
            </w:r>
            <w:r w:rsidRPr="00AA0D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теоретичні знання та практичні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 w:rsidRPr="00AA0D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міння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AA0D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навички, достатні для успішного виконання професійних обов’язків за спеціальністю 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журналіст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та підготувати студентів для подальшого навчання за обраною спеціал</w:t>
            </w:r>
            <w:r>
              <w:rPr>
                <w:rFonts w:ascii="Times New Roman" w:hAnsi="Times New Roman"/>
                <w:sz w:val="24"/>
                <w:szCs w:val="24"/>
              </w:rPr>
              <w:t>ьністю.</w:t>
            </w:r>
          </w:p>
        </w:tc>
      </w:tr>
      <w:tr w:rsidR="00D71499" w:rsidRPr="00AA0DE9" w:rsidTr="003E0879">
        <w:trPr>
          <w:jc w:val="center"/>
        </w:trPr>
        <w:tc>
          <w:tcPr>
            <w:tcW w:w="9861" w:type="dxa"/>
            <w:gridSpan w:val="3"/>
            <w:shd w:val="clear" w:color="auto" w:fill="E0E0E0"/>
          </w:tcPr>
          <w:p w:rsidR="00D71499" w:rsidRPr="00D71499" w:rsidRDefault="00D71499" w:rsidP="00D7149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</w:t>
            </w:r>
            <w:r w:rsidRPr="00D7149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 – Характеристика освітньої програми</w:t>
            </w:r>
          </w:p>
        </w:tc>
      </w:tr>
      <w:tr w:rsidR="00D71499" w:rsidRPr="00CC5816" w:rsidTr="003E0879">
        <w:trPr>
          <w:jc w:val="center"/>
        </w:trPr>
        <w:tc>
          <w:tcPr>
            <w:tcW w:w="2830" w:type="dxa"/>
            <w:gridSpan w:val="2"/>
            <w:shd w:val="clear" w:color="auto" w:fill="auto"/>
          </w:tcPr>
          <w:p w:rsidR="00D71499" w:rsidRPr="00C76C6F" w:rsidRDefault="00C76C6F" w:rsidP="00D7149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76C6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Орієнтація освітньої програми</w:t>
            </w:r>
          </w:p>
        </w:tc>
        <w:tc>
          <w:tcPr>
            <w:tcW w:w="7031" w:type="dxa"/>
            <w:shd w:val="clear" w:color="auto" w:fill="auto"/>
          </w:tcPr>
          <w:p w:rsidR="00D71499" w:rsidRDefault="00CC5816" w:rsidP="00D714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Освітньо-професійна програма має прикладний характер і спрямована на підготовку фахових журналістів, які матимуть необхідні знання, вміння та навички для роботи у мас-медіа. </w:t>
            </w:r>
          </w:p>
        </w:tc>
      </w:tr>
      <w:tr w:rsidR="00C76C6F" w:rsidRPr="00C76C6F" w:rsidTr="003E0879">
        <w:trPr>
          <w:jc w:val="center"/>
        </w:trPr>
        <w:tc>
          <w:tcPr>
            <w:tcW w:w="2830" w:type="dxa"/>
            <w:gridSpan w:val="2"/>
            <w:shd w:val="clear" w:color="auto" w:fill="auto"/>
          </w:tcPr>
          <w:p w:rsidR="00C76C6F" w:rsidRPr="00C76C6F" w:rsidRDefault="00C76C6F" w:rsidP="00D7149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76C6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7031" w:type="dxa"/>
            <w:shd w:val="clear" w:color="auto" w:fill="auto"/>
          </w:tcPr>
          <w:p w:rsidR="000C0CD6" w:rsidRDefault="00CC5816" w:rsidP="00D714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фахівців високого рівня для практичної діяльності у сфері журналістики відповідно </w:t>
            </w:r>
            <w:r w:rsidR="000C0CD6">
              <w:rPr>
                <w:rFonts w:ascii="Times New Roman" w:hAnsi="Times New Roman"/>
                <w:sz w:val="24"/>
                <w:szCs w:val="24"/>
                <w:lang w:val="uk-UA"/>
              </w:rPr>
              <w:t>до законодавчих норм та журналістських стандартів, який розуміє закономірності соціальних комунікацій,  особливості впливу медіа на аудиторію з урахування сучасних викликів та загроз.</w:t>
            </w:r>
          </w:p>
          <w:p w:rsidR="00C76C6F" w:rsidRDefault="000C0CD6" w:rsidP="00D714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Ключові слова: журналістика, соціальні комунікації, медіа, медіапродукт, медійний ринок. </w:t>
            </w:r>
          </w:p>
        </w:tc>
      </w:tr>
      <w:tr w:rsidR="00C76C6F" w:rsidRPr="00C76C6F" w:rsidTr="003E0879">
        <w:trPr>
          <w:jc w:val="center"/>
        </w:trPr>
        <w:tc>
          <w:tcPr>
            <w:tcW w:w="2830" w:type="dxa"/>
            <w:gridSpan w:val="2"/>
            <w:shd w:val="clear" w:color="auto" w:fill="auto"/>
          </w:tcPr>
          <w:p w:rsidR="00C76C6F" w:rsidRPr="00C76C6F" w:rsidRDefault="00C76C6F" w:rsidP="00D7149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76C6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Особливості та відмінності</w:t>
            </w:r>
          </w:p>
        </w:tc>
        <w:tc>
          <w:tcPr>
            <w:tcW w:w="7031" w:type="dxa"/>
            <w:shd w:val="clear" w:color="auto" w:fill="auto"/>
          </w:tcPr>
          <w:p w:rsidR="001F74E4" w:rsidRDefault="00D01D7B" w:rsidP="00D714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Освітньо-професійна програма передбачає поєднання теоретичних знань із практичною підготовкою у сфері журналістики. </w:t>
            </w:r>
            <w:r w:rsidR="001F74E4">
              <w:rPr>
                <w:rFonts w:ascii="Times New Roman" w:hAnsi="Times New Roman"/>
                <w:sz w:val="24"/>
                <w:szCs w:val="24"/>
                <w:lang w:val="uk-UA"/>
              </w:rPr>
              <w:t>Зокрема, передбачено два професійні блоки:</w:t>
            </w:r>
          </w:p>
          <w:p w:rsidR="001F74E4" w:rsidRDefault="001F74E4" w:rsidP="001F74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Блок 1. </w:t>
            </w:r>
            <w:r w:rsidRPr="001F74E4">
              <w:rPr>
                <w:rFonts w:ascii="Times New Roman" w:hAnsi="Times New Roman"/>
                <w:sz w:val="24"/>
                <w:szCs w:val="24"/>
              </w:rPr>
              <w:t>Преса, інформагентства та інтернет-ЗМІ</w:t>
            </w:r>
            <w:r w:rsidR="00D01D7B" w:rsidRPr="001F74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1F74E4" w:rsidRPr="001F74E4" w:rsidRDefault="001F74E4" w:rsidP="001F74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Блок 2. </w:t>
            </w:r>
            <w:r w:rsidRPr="001F74E4">
              <w:rPr>
                <w:rFonts w:ascii="Times New Roman" w:hAnsi="Times New Roman"/>
                <w:sz w:val="24"/>
                <w:szCs w:val="24"/>
              </w:rPr>
              <w:t>Радіомовлення і телебачення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C76C6F" w:rsidRPr="001F74E4" w:rsidRDefault="00D01D7B" w:rsidP="001F74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4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71499" w:rsidRPr="00AA0DE9" w:rsidTr="003E0879">
        <w:trPr>
          <w:jc w:val="center"/>
        </w:trPr>
        <w:tc>
          <w:tcPr>
            <w:tcW w:w="9861" w:type="dxa"/>
            <w:gridSpan w:val="3"/>
            <w:shd w:val="clear" w:color="auto" w:fill="E0E0E0"/>
          </w:tcPr>
          <w:p w:rsidR="00D71499" w:rsidRPr="00AA0DE9" w:rsidRDefault="00D71499" w:rsidP="00D71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81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 – Здатніс</w:t>
            </w:r>
            <w:r w:rsidRPr="00AA0D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ть випускників </w:t>
            </w:r>
          </w:p>
          <w:p w:rsidR="00D71499" w:rsidRPr="00AA0DE9" w:rsidRDefault="00D71499" w:rsidP="00D71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bCs/>
                <w:sz w:val="24"/>
                <w:szCs w:val="24"/>
              </w:rPr>
              <w:t>до працевлаштування та подальшого навчання</w:t>
            </w:r>
          </w:p>
        </w:tc>
      </w:tr>
      <w:tr w:rsidR="00D71499" w:rsidRPr="00AA0DE9" w:rsidTr="003E0879">
        <w:trPr>
          <w:jc w:val="center"/>
        </w:trPr>
        <w:tc>
          <w:tcPr>
            <w:tcW w:w="2807" w:type="dxa"/>
          </w:tcPr>
          <w:p w:rsidR="00D71499" w:rsidRPr="00AA0DE9" w:rsidRDefault="00D71499" w:rsidP="00D714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iCs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054" w:type="dxa"/>
            <w:gridSpan w:val="2"/>
          </w:tcPr>
          <w:p w:rsidR="00D71499" w:rsidRDefault="00D71499" w:rsidP="00D7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Робочі місця в державн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 xml:space="preserve"> та приватн</w:t>
            </w:r>
            <w:r>
              <w:rPr>
                <w:rFonts w:ascii="Times New Roman" w:hAnsi="Times New Roman"/>
                <w:sz w:val="24"/>
                <w:szCs w:val="24"/>
              </w:rPr>
              <w:t>их ЗМІ: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кореспондент, фотокореспондент, репортер, інтерв</w:t>
            </w:r>
            <w:r w:rsidRPr="00335F43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юєр, редактор, літературний редактор, відповідальний секретар, телеоператор, рекламіст, працівник пресслужби.</w:t>
            </w:r>
          </w:p>
          <w:p w:rsidR="00D71499" w:rsidRDefault="00D71499" w:rsidP="00D71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Випускник може працювати за такими напрямками:</w:t>
            </w:r>
          </w:p>
          <w:p w:rsidR="00D71499" w:rsidRPr="003E3F2C" w:rsidRDefault="00D71499" w:rsidP="00D71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1499" w:rsidRPr="003E3F2C" w:rsidRDefault="00D71499" w:rsidP="00D71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F2C">
              <w:rPr>
                <w:rFonts w:ascii="Times New Roman" w:hAnsi="Times New Roman"/>
                <w:sz w:val="24"/>
                <w:szCs w:val="24"/>
              </w:rPr>
              <w:t xml:space="preserve">2451.2 Ведучий програми </w:t>
            </w:r>
          </w:p>
          <w:p w:rsidR="00D71499" w:rsidRPr="003E3F2C" w:rsidRDefault="00D71499" w:rsidP="00D71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F2C">
              <w:rPr>
                <w:rFonts w:ascii="Times New Roman" w:hAnsi="Times New Roman"/>
                <w:sz w:val="24"/>
                <w:szCs w:val="24"/>
              </w:rPr>
              <w:t xml:space="preserve">2451.2 Випусковий </w:t>
            </w:r>
            <w:r>
              <w:rPr>
                <w:rFonts w:ascii="Times New Roman" w:hAnsi="Times New Roman"/>
                <w:sz w:val="24"/>
                <w:szCs w:val="24"/>
              </w:rPr>
              <w:t>редактор</w:t>
            </w:r>
          </w:p>
          <w:p w:rsidR="00D71499" w:rsidRPr="003E3F2C" w:rsidRDefault="00D71499" w:rsidP="00D71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F2C">
              <w:rPr>
                <w:rFonts w:ascii="Times New Roman" w:hAnsi="Times New Roman"/>
                <w:sz w:val="24"/>
                <w:szCs w:val="24"/>
              </w:rPr>
              <w:t xml:space="preserve">2451.2 Журналіст </w:t>
            </w:r>
          </w:p>
          <w:p w:rsidR="00D71499" w:rsidRDefault="00D71499" w:rsidP="00D71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F2C">
              <w:rPr>
                <w:rFonts w:ascii="Times New Roman" w:hAnsi="Times New Roman"/>
                <w:sz w:val="24"/>
                <w:szCs w:val="24"/>
              </w:rPr>
              <w:t xml:space="preserve">2451.2 Журналіст мультимедійних видань засобів масової інформації </w:t>
            </w:r>
          </w:p>
          <w:p w:rsidR="00D71499" w:rsidRPr="003E3F2C" w:rsidRDefault="00D71499" w:rsidP="00D71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F2C">
              <w:rPr>
                <w:rFonts w:ascii="Times New Roman" w:hAnsi="Times New Roman"/>
                <w:sz w:val="24"/>
                <w:szCs w:val="24"/>
              </w:rPr>
              <w:t xml:space="preserve">2451.2 Інокореспондент </w:t>
            </w:r>
          </w:p>
          <w:p w:rsidR="00D71499" w:rsidRPr="003E3F2C" w:rsidRDefault="00D71499" w:rsidP="00D71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F2C">
              <w:rPr>
                <w:rFonts w:ascii="Times New Roman" w:hAnsi="Times New Roman"/>
                <w:sz w:val="24"/>
                <w:szCs w:val="24"/>
              </w:rPr>
              <w:t xml:space="preserve">2451.2 Коментатор </w:t>
            </w:r>
          </w:p>
          <w:p w:rsidR="00D71499" w:rsidRPr="003E3F2C" w:rsidRDefault="00D71499" w:rsidP="00D71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F2C">
              <w:rPr>
                <w:rFonts w:ascii="Times New Roman" w:hAnsi="Times New Roman"/>
                <w:sz w:val="24"/>
                <w:szCs w:val="24"/>
              </w:rPr>
              <w:t xml:space="preserve">2451.2 Кореспондент </w:t>
            </w:r>
          </w:p>
          <w:p w:rsidR="00D71499" w:rsidRPr="003E3F2C" w:rsidRDefault="00D71499" w:rsidP="00D71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F2C">
              <w:rPr>
                <w:rFonts w:ascii="Times New Roman" w:hAnsi="Times New Roman"/>
                <w:sz w:val="24"/>
                <w:szCs w:val="24"/>
              </w:rPr>
              <w:t xml:space="preserve">2451.2 Кореспондент власний </w:t>
            </w:r>
          </w:p>
          <w:p w:rsidR="00D71499" w:rsidRPr="003E3F2C" w:rsidRDefault="00D71499" w:rsidP="00D71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F2C">
              <w:rPr>
                <w:rFonts w:ascii="Times New Roman" w:hAnsi="Times New Roman"/>
                <w:sz w:val="24"/>
                <w:szCs w:val="24"/>
              </w:rPr>
              <w:t xml:space="preserve">2451.2 Кореспондент спеціальний </w:t>
            </w:r>
          </w:p>
          <w:p w:rsidR="00D71499" w:rsidRPr="003E3F2C" w:rsidRDefault="00D71499" w:rsidP="00D71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F2C">
              <w:rPr>
                <w:rFonts w:ascii="Times New Roman" w:hAnsi="Times New Roman"/>
                <w:sz w:val="24"/>
                <w:szCs w:val="24"/>
              </w:rPr>
              <w:t xml:space="preserve">2451.2 Літературний співробітник </w:t>
            </w:r>
          </w:p>
          <w:p w:rsidR="00D71499" w:rsidRPr="003E3F2C" w:rsidRDefault="00D71499" w:rsidP="00D71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F2C">
              <w:rPr>
                <w:rFonts w:ascii="Times New Roman" w:hAnsi="Times New Roman"/>
                <w:sz w:val="24"/>
                <w:szCs w:val="24"/>
              </w:rPr>
              <w:t xml:space="preserve">2451.2 Оглядач </w:t>
            </w:r>
          </w:p>
          <w:p w:rsidR="00D71499" w:rsidRPr="003E3F2C" w:rsidRDefault="00D71499" w:rsidP="00D71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F2C">
              <w:rPr>
                <w:rFonts w:ascii="Times New Roman" w:hAnsi="Times New Roman"/>
                <w:sz w:val="24"/>
                <w:szCs w:val="24"/>
              </w:rPr>
              <w:t xml:space="preserve">2451.2 Оглядач політичний </w:t>
            </w:r>
          </w:p>
          <w:p w:rsidR="00D71499" w:rsidRPr="00A4069B" w:rsidRDefault="00D71499" w:rsidP="00D71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2419.2 Ф</w:t>
            </w:r>
            <w:r w:rsidRPr="00A4069B">
              <w:rPr>
                <w:rFonts w:ascii="Times New Roman" w:hAnsi="Times New Roman"/>
                <w:sz w:val="24"/>
                <w:szCs w:val="24"/>
              </w:rPr>
              <w:t>ахівець із зв’язків із громадськістю та пресою</w:t>
            </w:r>
          </w:p>
          <w:p w:rsidR="00D71499" w:rsidRPr="00AA0DE9" w:rsidRDefault="00D71499" w:rsidP="00D7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499" w:rsidRPr="00AA0DE9" w:rsidTr="003E0879">
        <w:trPr>
          <w:jc w:val="center"/>
        </w:trPr>
        <w:tc>
          <w:tcPr>
            <w:tcW w:w="2807" w:type="dxa"/>
          </w:tcPr>
          <w:p w:rsidR="00D71499" w:rsidRPr="00AA0DE9" w:rsidRDefault="00D71499" w:rsidP="00D714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Подальше навчання</w:t>
            </w:r>
          </w:p>
        </w:tc>
        <w:tc>
          <w:tcPr>
            <w:tcW w:w="7054" w:type="dxa"/>
            <w:gridSpan w:val="2"/>
          </w:tcPr>
          <w:p w:rsidR="00D71499" w:rsidRPr="00AA0DE9" w:rsidRDefault="00D71499" w:rsidP="00D71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F6D23">
              <w:rPr>
                <w:rFonts w:ascii="Times New Roman" w:hAnsi="Times New Roman"/>
                <w:sz w:val="24"/>
                <w:szCs w:val="24"/>
              </w:rPr>
              <w:t xml:space="preserve">авчання на </w:t>
            </w:r>
            <w:r>
              <w:rPr>
                <w:rFonts w:ascii="Times New Roman" w:hAnsi="Times New Roman"/>
                <w:sz w:val="24"/>
                <w:szCs w:val="24"/>
              </w:rPr>
              <w:t>другому</w:t>
            </w:r>
            <w:r w:rsidRPr="003F6D23">
              <w:rPr>
                <w:rFonts w:ascii="Times New Roman" w:hAnsi="Times New Roman"/>
                <w:sz w:val="24"/>
                <w:szCs w:val="24"/>
              </w:rPr>
              <w:t xml:space="preserve"> (освітньо-</w:t>
            </w:r>
            <w:r>
              <w:rPr>
                <w:rFonts w:ascii="Times New Roman" w:hAnsi="Times New Roman"/>
                <w:sz w:val="24"/>
                <w:szCs w:val="24"/>
              </w:rPr>
              <w:t>професійному чи освітньо-</w:t>
            </w:r>
            <w:r w:rsidRPr="003A0484">
              <w:rPr>
                <w:rFonts w:ascii="Times New Roman" w:hAnsi="Times New Roman"/>
                <w:sz w:val="24"/>
                <w:szCs w:val="24"/>
              </w:rPr>
              <w:t>науковому</w:t>
            </w:r>
            <w:r w:rsidRPr="003F6D23">
              <w:rPr>
                <w:rFonts w:ascii="Times New Roman" w:hAnsi="Times New Roman"/>
                <w:sz w:val="24"/>
                <w:szCs w:val="24"/>
              </w:rPr>
              <w:t>) рівні вищої освіти (</w:t>
            </w:r>
            <w:r>
              <w:rPr>
                <w:rFonts w:ascii="Times New Roman" w:hAnsi="Times New Roman"/>
                <w:sz w:val="24"/>
                <w:szCs w:val="24"/>
              </w:rPr>
              <w:t>магістр</w:t>
            </w:r>
            <w:r w:rsidRPr="003F6D23">
              <w:rPr>
                <w:rFonts w:ascii="Times New Roman" w:hAnsi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Усі магістерські програми в галузі «</w:t>
            </w:r>
            <w:r>
              <w:rPr>
                <w:rFonts w:ascii="Times New Roman" w:hAnsi="Times New Roman"/>
                <w:sz w:val="24"/>
                <w:szCs w:val="24"/>
              </w:rPr>
              <w:t>журналістика»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, а також інші магістерські програми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1499" w:rsidRPr="00AA0DE9" w:rsidTr="003E0879">
        <w:trPr>
          <w:jc w:val="center"/>
        </w:trPr>
        <w:tc>
          <w:tcPr>
            <w:tcW w:w="9861" w:type="dxa"/>
            <w:gridSpan w:val="3"/>
            <w:shd w:val="clear" w:color="auto" w:fill="E0E0E0"/>
          </w:tcPr>
          <w:p w:rsidR="00D71499" w:rsidRPr="00AA0DE9" w:rsidRDefault="00D71499" w:rsidP="00D71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bCs/>
                <w:sz w:val="24"/>
                <w:szCs w:val="24"/>
              </w:rPr>
              <w:t>5 – Викладання та оцінювання</w:t>
            </w:r>
          </w:p>
        </w:tc>
      </w:tr>
      <w:tr w:rsidR="00D71499" w:rsidRPr="00AA0DE9" w:rsidTr="003E0879">
        <w:trPr>
          <w:jc w:val="center"/>
        </w:trPr>
        <w:tc>
          <w:tcPr>
            <w:tcW w:w="2807" w:type="dxa"/>
          </w:tcPr>
          <w:p w:rsidR="00D71499" w:rsidRPr="00AA0DE9" w:rsidRDefault="00D71499" w:rsidP="00D71499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iCs/>
                <w:sz w:val="24"/>
                <w:szCs w:val="24"/>
              </w:rPr>
              <w:t>Викладання та навчання</w:t>
            </w:r>
          </w:p>
        </w:tc>
        <w:tc>
          <w:tcPr>
            <w:tcW w:w="7054" w:type="dxa"/>
            <w:gridSpan w:val="2"/>
          </w:tcPr>
          <w:p w:rsidR="00D71499" w:rsidRPr="00AA0DE9" w:rsidRDefault="00D71499" w:rsidP="00D7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Поєднання лекцій, лабораторних робіт, практичних занять, самостійної роботи із розв</w:t>
            </w:r>
            <w:r w:rsidRPr="00190C14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язування проблем, </w:t>
            </w:r>
            <w:r w:rsidRPr="0010626B">
              <w:rPr>
                <w:rFonts w:ascii="Times New Roman" w:hAnsi="Times New Roman"/>
                <w:sz w:val="24"/>
                <w:szCs w:val="24"/>
              </w:rPr>
              <w:t xml:space="preserve">навчання в системі </w:t>
            </w:r>
            <w:r w:rsidRPr="0010626B">
              <w:rPr>
                <w:rFonts w:ascii="Times New Roman" w:hAnsi="Times New Roman"/>
                <w:sz w:val="24"/>
                <w:szCs w:val="24"/>
                <w:lang w:val="en-US"/>
              </w:rPr>
              <w:t>Moodle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апробація здобутих теоретичних знань під час навчальних практик у різних видах ЗМІ, 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виконання курсових робіт, консультації з викладачами, підготовка бакалаврської кваліфікаційної роботи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1499" w:rsidRPr="00AA0DE9" w:rsidTr="003E0879">
        <w:trPr>
          <w:jc w:val="center"/>
        </w:trPr>
        <w:tc>
          <w:tcPr>
            <w:tcW w:w="2807" w:type="dxa"/>
          </w:tcPr>
          <w:p w:rsidR="00D71499" w:rsidRPr="00AA0DE9" w:rsidRDefault="00D71499" w:rsidP="00D71499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iCs/>
                <w:sz w:val="24"/>
                <w:szCs w:val="24"/>
              </w:rPr>
              <w:t>Оцінювання</w:t>
            </w:r>
          </w:p>
        </w:tc>
        <w:tc>
          <w:tcPr>
            <w:tcW w:w="7054" w:type="dxa"/>
            <w:gridSpan w:val="2"/>
          </w:tcPr>
          <w:p w:rsidR="00D71499" w:rsidRDefault="00D71499" w:rsidP="00D71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26B">
              <w:rPr>
                <w:rFonts w:ascii="Times New Roman" w:hAnsi="Times New Roman"/>
                <w:sz w:val="24"/>
                <w:szCs w:val="24"/>
              </w:rPr>
              <w:t xml:space="preserve">Оцінювання навчальних досягнень студентів здійснюється за системою ECTS 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10626B">
              <w:rPr>
                <w:rFonts w:ascii="Times New Roman" w:hAnsi="Times New Roman"/>
                <w:sz w:val="24"/>
                <w:szCs w:val="24"/>
              </w:rPr>
              <w:t>національною шкалою оцінювання.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Екзамени, заліки, поточний контроль, захист курсових робіт, захист бакалаврської кваліфікаційної роботи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1499" w:rsidRPr="00AA0DE9" w:rsidRDefault="00D71499" w:rsidP="00D71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499" w:rsidRPr="00AA0DE9" w:rsidTr="003E0879">
        <w:trPr>
          <w:jc w:val="center"/>
        </w:trPr>
        <w:tc>
          <w:tcPr>
            <w:tcW w:w="9861" w:type="dxa"/>
            <w:gridSpan w:val="3"/>
            <w:shd w:val="clear" w:color="auto" w:fill="E0E0E0"/>
          </w:tcPr>
          <w:p w:rsidR="00D71499" w:rsidRPr="00AA0DE9" w:rsidRDefault="00D71499" w:rsidP="00D71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bCs/>
                <w:sz w:val="24"/>
                <w:szCs w:val="24"/>
              </w:rPr>
              <w:t>6 – Програмні компетентності</w:t>
            </w:r>
          </w:p>
        </w:tc>
      </w:tr>
      <w:tr w:rsidR="00D71499" w:rsidRPr="00AA0DE9" w:rsidTr="003E0879">
        <w:trPr>
          <w:jc w:val="center"/>
        </w:trPr>
        <w:tc>
          <w:tcPr>
            <w:tcW w:w="2807" w:type="dxa"/>
          </w:tcPr>
          <w:p w:rsidR="00D71499" w:rsidRPr="00AA0DE9" w:rsidRDefault="00D71499" w:rsidP="00D71499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iCs/>
                <w:sz w:val="24"/>
                <w:szCs w:val="24"/>
              </w:rPr>
              <w:t>Інтегральна компетентність (ІНТ)</w:t>
            </w:r>
          </w:p>
        </w:tc>
        <w:tc>
          <w:tcPr>
            <w:tcW w:w="7054" w:type="dxa"/>
            <w:gridSpan w:val="2"/>
          </w:tcPr>
          <w:p w:rsidR="00D71499" w:rsidRPr="00871F52" w:rsidRDefault="00D71499" w:rsidP="00D7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F52">
              <w:rPr>
                <w:rFonts w:ascii="Times New Roman" w:hAnsi="Times New Roman"/>
                <w:sz w:val="24"/>
                <w:szCs w:val="24"/>
              </w:rPr>
              <w:t>Здатність розв’язувати складні спеціалізовані задачі та практичні проблеми в галузі соціальних комунікацій, що передбачає застосування положень і методів соціальнокомунікаційних та інших наук і характеризується невизначеністю умов.</w:t>
            </w:r>
          </w:p>
        </w:tc>
      </w:tr>
      <w:tr w:rsidR="00D71499" w:rsidRPr="00AA0DE9" w:rsidTr="003E0879">
        <w:trPr>
          <w:trHeight w:val="4988"/>
          <w:jc w:val="center"/>
        </w:trPr>
        <w:tc>
          <w:tcPr>
            <w:tcW w:w="2807" w:type="dxa"/>
          </w:tcPr>
          <w:p w:rsidR="00D71499" w:rsidRPr="00AA0DE9" w:rsidRDefault="00D71499" w:rsidP="00D71499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iCs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7054" w:type="dxa"/>
            <w:gridSpan w:val="2"/>
          </w:tcPr>
          <w:p w:rsidR="00D71499" w:rsidRPr="00D870F7" w:rsidRDefault="00D71499" w:rsidP="00D71499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ЗК01. Здатність застосовувати знання в практичних</w:t>
            </w:r>
          </w:p>
          <w:p w:rsidR="00D71499" w:rsidRPr="00D870F7" w:rsidRDefault="00D71499" w:rsidP="00D71499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ситуаціях.</w:t>
            </w:r>
          </w:p>
          <w:p w:rsidR="00D71499" w:rsidRPr="00D870F7" w:rsidRDefault="00D71499" w:rsidP="00D71499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ЗК02. Знання та розуміння предметної області та розуміння</w:t>
            </w:r>
          </w:p>
          <w:p w:rsidR="00D71499" w:rsidRPr="00D870F7" w:rsidRDefault="00D71499" w:rsidP="00D71499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професійної діяльності.</w:t>
            </w:r>
          </w:p>
          <w:p w:rsidR="00D71499" w:rsidRPr="00D870F7" w:rsidRDefault="00D71499" w:rsidP="00D71499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ЗК03. Здатність бути критичним і самокритичним.</w:t>
            </w:r>
          </w:p>
          <w:p w:rsidR="00D71499" w:rsidRPr="00D870F7" w:rsidRDefault="00D71499" w:rsidP="00D71499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ЗК04. Здатність до пошуку, оброблення та аналізу</w:t>
            </w:r>
          </w:p>
          <w:p w:rsidR="00D71499" w:rsidRPr="00D870F7" w:rsidRDefault="00D71499" w:rsidP="00D71499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інформації з різних джерел.</w:t>
            </w:r>
          </w:p>
          <w:p w:rsidR="00D71499" w:rsidRPr="00D870F7" w:rsidRDefault="00D71499" w:rsidP="00D71499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ЗК05. Навички використання інформаційних і</w:t>
            </w:r>
          </w:p>
          <w:p w:rsidR="00D71499" w:rsidRPr="00D870F7" w:rsidRDefault="00D71499" w:rsidP="00D71499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комунікаційних технологій.</w:t>
            </w:r>
          </w:p>
          <w:p w:rsidR="00D71499" w:rsidRPr="00D870F7" w:rsidRDefault="00D71499" w:rsidP="00D71499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ЗК06. Здатність до адаптації та дії в новій ситуації.</w:t>
            </w:r>
          </w:p>
          <w:p w:rsidR="00D71499" w:rsidRPr="00D870F7" w:rsidRDefault="00D71499" w:rsidP="00D71499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ЗК07. Здатність працювати в команді.</w:t>
            </w:r>
          </w:p>
          <w:p w:rsidR="00D71499" w:rsidRPr="00D870F7" w:rsidRDefault="00D71499" w:rsidP="00D71499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ЗК08. Здатність навчатися і оволодівати сучасними</w:t>
            </w:r>
          </w:p>
          <w:p w:rsidR="00D71499" w:rsidRPr="00D870F7" w:rsidRDefault="00D71499" w:rsidP="00D71499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знаннями.</w:t>
            </w:r>
          </w:p>
          <w:p w:rsidR="00D71499" w:rsidRPr="00D870F7" w:rsidRDefault="00D71499" w:rsidP="00D71499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ЗК09. Здатність реалізувати свої права і обов’язки як члена</w:t>
            </w:r>
          </w:p>
          <w:p w:rsidR="00D71499" w:rsidRPr="00D870F7" w:rsidRDefault="00D71499" w:rsidP="00D71499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суспільства, усвідомлювати цінності громадянського (вільного</w:t>
            </w:r>
          </w:p>
          <w:p w:rsidR="00D71499" w:rsidRPr="00D870F7" w:rsidRDefault="00D71499" w:rsidP="00D71499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демократичного) суспільства та необхідність його сталого</w:t>
            </w:r>
          </w:p>
          <w:p w:rsidR="00D71499" w:rsidRPr="00D870F7" w:rsidRDefault="00D71499" w:rsidP="00D71499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розвитку, верховенства права, прав і свобод людини і</w:t>
            </w:r>
          </w:p>
          <w:p w:rsidR="00D71499" w:rsidRPr="00D870F7" w:rsidRDefault="00D71499" w:rsidP="00D71499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громадянина в Україні.</w:t>
            </w:r>
          </w:p>
          <w:p w:rsidR="00D71499" w:rsidRPr="00D870F7" w:rsidRDefault="00D71499" w:rsidP="00D71499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ЗК10. Здатність зберігати та примножувати моральні,</w:t>
            </w:r>
          </w:p>
          <w:p w:rsidR="00D71499" w:rsidRPr="00D870F7" w:rsidRDefault="00D71499" w:rsidP="00D71499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культурні, наукові цінності і досягнення суспільства на основі</w:t>
            </w:r>
          </w:p>
          <w:p w:rsidR="00D71499" w:rsidRPr="00D870F7" w:rsidRDefault="00D71499" w:rsidP="00D71499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розуміння історії та закономірностей розвитку предметної</w:t>
            </w:r>
          </w:p>
          <w:p w:rsidR="00D71499" w:rsidRPr="00D870F7" w:rsidRDefault="00D71499" w:rsidP="00D71499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області, її місця у загальній системі знань про природу і</w:t>
            </w:r>
          </w:p>
          <w:p w:rsidR="00D71499" w:rsidRPr="00D870F7" w:rsidRDefault="00D71499" w:rsidP="00D71499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суспільство та у розвитку суспільства, техніки і технологій,</w:t>
            </w:r>
          </w:p>
          <w:p w:rsidR="00D71499" w:rsidRPr="00D870F7" w:rsidRDefault="00D71499" w:rsidP="00D71499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використовувати різні види та форми рухової активності для</w:t>
            </w:r>
          </w:p>
          <w:p w:rsidR="00D71499" w:rsidRPr="00D870F7" w:rsidRDefault="00D71499" w:rsidP="00D71499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активного відпочинку та ве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дення здорового способу життя. </w:t>
            </w:r>
          </w:p>
          <w:p w:rsidR="00D71499" w:rsidRPr="00D870F7" w:rsidRDefault="00D71499" w:rsidP="00D71499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ЗК11. Здатність спілкуватися державною мовою.</w:t>
            </w:r>
          </w:p>
          <w:p w:rsidR="00D71499" w:rsidRPr="00AA0DE9" w:rsidRDefault="00D71499" w:rsidP="00D71499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ЗК12. Здатність спілкуватися іноземною мовою</w:t>
            </w:r>
          </w:p>
        </w:tc>
      </w:tr>
      <w:tr w:rsidR="00D71499" w:rsidRPr="00AA0DE9" w:rsidTr="003E0879">
        <w:trPr>
          <w:jc w:val="center"/>
        </w:trPr>
        <w:tc>
          <w:tcPr>
            <w:tcW w:w="2807" w:type="dxa"/>
            <w:tcBorders>
              <w:bottom w:val="single" w:sz="4" w:space="0" w:color="auto"/>
            </w:tcBorders>
          </w:tcPr>
          <w:p w:rsidR="00D71499" w:rsidRDefault="004C5D1E" w:rsidP="00D71499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Спеціальні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компетентності (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С</w:t>
            </w:r>
            <w:r w:rsidR="00D71499" w:rsidRPr="00245C12">
              <w:rPr>
                <w:rFonts w:ascii="Times New Roman" w:hAnsi="Times New Roman"/>
                <w:b/>
                <w:iCs/>
                <w:sz w:val="24"/>
                <w:szCs w:val="24"/>
              </w:rPr>
              <w:t>К)</w:t>
            </w:r>
          </w:p>
          <w:p w:rsidR="00D71499" w:rsidRDefault="00D71499" w:rsidP="00D71499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D71499" w:rsidRDefault="00D71499" w:rsidP="00D71499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D71499" w:rsidRDefault="00D71499" w:rsidP="00D71499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D71499" w:rsidRDefault="00D71499" w:rsidP="00D71499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D71499" w:rsidRDefault="00D71499" w:rsidP="00D71499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D71499" w:rsidRDefault="00D71499" w:rsidP="00D71499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D71499" w:rsidRDefault="00D71499" w:rsidP="00D71499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D71499" w:rsidRPr="00245C12" w:rsidRDefault="00D71499" w:rsidP="00D71499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7054" w:type="dxa"/>
            <w:gridSpan w:val="2"/>
          </w:tcPr>
          <w:p w:rsidR="00D71499" w:rsidRPr="00D870F7" w:rsidRDefault="004C5D1E" w:rsidP="00D7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</w:t>
            </w:r>
            <w:r w:rsidR="00D71499">
              <w:rPr>
                <w:rFonts w:ascii="Times New Roman" w:hAnsi="Times New Roman"/>
                <w:sz w:val="24"/>
                <w:szCs w:val="24"/>
              </w:rPr>
              <w:t>К</w:t>
            </w:r>
            <w:r w:rsidR="00D71499" w:rsidRPr="00D870F7">
              <w:rPr>
                <w:rFonts w:ascii="Times New Roman" w:hAnsi="Times New Roman"/>
                <w:sz w:val="24"/>
                <w:szCs w:val="24"/>
              </w:rPr>
              <w:t>01. Здатність застосовувати знання зі сфери соціальних</w:t>
            </w:r>
          </w:p>
          <w:p w:rsidR="00D71499" w:rsidRPr="00D870F7" w:rsidRDefault="00D71499" w:rsidP="00D7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z w:val="24"/>
                <w:szCs w:val="24"/>
              </w:rPr>
              <w:t>комунікацій у своїй професійній діяльності.</w:t>
            </w:r>
          </w:p>
          <w:p w:rsidR="00D71499" w:rsidRPr="00D870F7" w:rsidRDefault="004C5D1E" w:rsidP="00D7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D71499">
              <w:rPr>
                <w:rFonts w:ascii="Times New Roman" w:hAnsi="Times New Roman"/>
                <w:sz w:val="24"/>
                <w:szCs w:val="24"/>
              </w:rPr>
              <w:t>К</w:t>
            </w:r>
            <w:r w:rsidR="00D71499" w:rsidRPr="00D870F7">
              <w:rPr>
                <w:rFonts w:ascii="Times New Roman" w:hAnsi="Times New Roman"/>
                <w:sz w:val="24"/>
                <w:szCs w:val="24"/>
              </w:rPr>
              <w:t>02. Здатність формувати інформаційний контент.</w:t>
            </w:r>
          </w:p>
          <w:p w:rsidR="00D71499" w:rsidRPr="00D870F7" w:rsidRDefault="004C5D1E" w:rsidP="00D7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D71499">
              <w:rPr>
                <w:rFonts w:ascii="Times New Roman" w:hAnsi="Times New Roman"/>
                <w:sz w:val="24"/>
                <w:szCs w:val="24"/>
              </w:rPr>
              <w:t>К</w:t>
            </w:r>
            <w:r w:rsidR="00D71499" w:rsidRPr="00D870F7">
              <w:rPr>
                <w:rFonts w:ascii="Times New Roman" w:hAnsi="Times New Roman"/>
                <w:sz w:val="24"/>
                <w:szCs w:val="24"/>
              </w:rPr>
              <w:t>03. Здатність створювати медіапродукт.</w:t>
            </w:r>
          </w:p>
          <w:p w:rsidR="00D71499" w:rsidRPr="00D870F7" w:rsidRDefault="004C5D1E" w:rsidP="00D7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D71499" w:rsidRPr="00D870F7">
              <w:rPr>
                <w:rFonts w:ascii="Times New Roman" w:hAnsi="Times New Roman"/>
                <w:sz w:val="24"/>
                <w:szCs w:val="24"/>
              </w:rPr>
              <w:t>К04. Здатність організовувати й контролювати командну</w:t>
            </w:r>
          </w:p>
          <w:p w:rsidR="00D71499" w:rsidRPr="00D870F7" w:rsidRDefault="00D71499" w:rsidP="00D7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z w:val="24"/>
                <w:szCs w:val="24"/>
              </w:rPr>
              <w:t>професійну діяльність.</w:t>
            </w:r>
          </w:p>
          <w:p w:rsidR="00D71499" w:rsidRPr="00D870F7" w:rsidRDefault="004C5D1E" w:rsidP="00D7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D71499" w:rsidRPr="00D870F7">
              <w:rPr>
                <w:rFonts w:ascii="Times New Roman" w:hAnsi="Times New Roman"/>
                <w:sz w:val="24"/>
                <w:szCs w:val="24"/>
              </w:rPr>
              <w:t>К05. Здатність ефективно просувати створений медійний</w:t>
            </w:r>
          </w:p>
          <w:p w:rsidR="00D71499" w:rsidRPr="00D870F7" w:rsidRDefault="00D71499" w:rsidP="00D7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z w:val="24"/>
                <w:szCs w:val="24"/>
              </w:rPr>
              <w:lastRenderedPageBreak/>
              <w:t>продукт.</w:t>
            </w:r>
          </w:p>
          <w:p w:rsidR="00D71499" w:rsidRPr="00D847FB" w:rsidRDefault="004C5D1E" w:rsidP="00D7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D71499" w:rsidRPr="00D870F7">
              <w:rPr>
                <w:rFonts w:ascii="Times New Roman" w:hAnsi="Times New Roman"/>
                <w:sz w:val="24"/>
                <w:szCs w:val="24"/>
              </w:rPr>
              <w:t>К06. Здатність до провадження безпечної медіадіяльності</w:t>
            </w:r>
            <w:r w:rsidR="00D714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1499" w:rsidRPr="00AA0DE9" w:rsidTr="003E0879">
        <w:trPr>
          <w:jc w:val="center"/>
        </w:trPr>
        <w:tc>
          <w:tcPr>
            <w:tcW w:w="2807" w:type="dxa"/>
            <w:tcBorders>
              <w:bottom w:val="nil"/>
            </w:tcBorders>
          </w:tcPr>
          <w:p w:rsidR="00D71499" w:rsidRPr="00245C12" w:rsidRDefault="007F2B7E" w:rsidP="00D71499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Спеціальні</w:t>
            </w:r>
            <w:r w:rsidR="00D7149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компетентності професійного спрямування (ФКС)</w:t>
            </w:r>
          </w:p>
        </w:tc>
        <w:tc>
          <w:tcPr>
            <w:tcW w:w="7054" w:type="dxa"/>
            <w:gridSpan w:val="2"/>
          </w:tcPr>
          <w:p w:rsidR="00D71499" w:rsidRPr="00CD5365" w:rsidRDefault="00D71499" w:rsidP="00D714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5365">
              <w:rPr>
                <w:rFonts w:ascii="Times New Roman" w:hAnsi="Times New Roman"/>
                <w:b/>
                <w:sz w:val="24"/>
                <w:szCs w:val="24"/>
              </w:rPr>
              <w:t>Блок № 1. Преса, інформагентства та інтернет-ЗМІ</w:t>
            </w:r>
          </w:p>
          <w:p w:rsidR="00D71499" w:rsidRDefault="007F2B7E" w:rsidP="000261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D71499">
              <w:rPr>
                <w:rFonts w:ascii="Times New Roman" w:hAnsi="Times New Roman"/>
                <w:sz w:val="24"/>
                <w:szCs w:val="24"/>
              </w:rPr>
              <w:t>КС</w:t>
            </w:r>
            <w:r w:rsidR="000261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71499">
              <w:rPr>
                <w:rFonts w:ascii="Times New Roman" w:hAnsi="Times New Roman"/>
                <w:sz w:val="24"/>
                <w:szCs w:val="24"/>
              </w:rPr>
              <w:t>1.1. Здатність створювати прес-реліз, організовувати прес-конференції та інші прес-заходи.</w:t>
            </w:r>
          </w:p>
          <w:p w:rsidR="00D71499" w:rsidRDefault="007F2B7E" w:rsidP="000261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D71499">
              <w:rPr>
                <w:rFonts w:ascii="Times New Roman" w:hAnsi="Times New Roman"/>
                <w:sz w:val="24"/>
                <w:szCs w:val="24"/>
              </w:rPr>
              <w:t>КС 1.2. Здатність формувати розважальний контент для різних видів ЗМІ.</w:t>
            </w:r>
          </w:p>
          <w:p w:rsidR="00D71499" w:rsidRDefault="007F2B7E" w:rsidP="000261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D71499">
              <w:rPr>
                <w:rFonts w:ascii="Times New Roman" w:hAnsi="Times New Roman"/>
                <w:sz w:val="24"/>
                <w:szCs w:val="24"/>
              </w:rPr>
              <w:t xml:space="preserve">КС 1.3. Здатність створювати піар-кампанії, формувати імідж ЗМІ та досліджувати вподобання аудиторії. </w:t>
            </w:r>
          </w:p>
          <w:p w:rsidR="00D71499" w:rsidRDefault="007F2B7E" w:rsidP="000261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D71499">
              <w:rPr>
                <w:rFonts w:ascii="Times New Roman" w:hAnsi="Times New Roman"/>
                <w:sz w:val="24"/>
                <w:szCs w:val="24"/>
              </w:rPr>
              <w:t>КС 1.4. Здатність формулювати тексти для ЗМІ іноземною мовою</w:t>
            </w:r>
          </w:p>
          <w:p w:rsidR="00D71499" w:rsidRDefault="007F2B7E" w:rsidP="00C57CBA">
            <w:pPr>
              <w:tabs>
                <w:tab w:val="left" w:pos="34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0261C8">
              <w:rPr>
                <w:rFonts w:ascii="Times New Roman" w:hAnsi="Times New Roman"/>
                <w:sz w:val="24"/>
                <w:szCs w:val="24"/>
              </w:rPr>
              <w:t>КС</w:t>
            </w:r>
            <w:r w:rsidR="000261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71499">
              <w:rPr>
                <w:rFonts w:ascii="Times New Roman" w:hAnsi="Times New Roman"/>
                <w:sz w:val="24"/>
                <w:szCs w:val="24"/>
              </w:rPr>
              <w:t>1.5. Здатність використовувати сучасні технології та специфічне програмне забезпечення для адміністрування та наповнення сайтів Інтернет-ЗМІ</w:t>
            </w:r>
          </w:p>
          <w:p w:rsidR="00D71499" w:rsidRDefault="007F2B7E" w:rsidP="000261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D71499" w:rsidRPr="00EC7B1A">
              <w:rPr>
                <w:rFonts w:ascii="Times New Roman" w:hAnsi="Times New Roman"/>
                <w:sz w:val="24"/>
                <w:szCs w:val="24"/>
              </w:rPr>
              <w:t>КС 1.6.</w:t>
            </w:r>
            <w:r w:rsidR="00D714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71499" w:rsidRPr="00EC7B1A">
              <w:rPr>
                <w:rFonts w:ascii="Times New Roman" w:hAnsi="Times New Roman"/>
                <w:sz w:val="24"/>
                <w:szCs w:val="24"/>
              </w:rPr>
              <w:t>Здатність до написання матеріалів у форматі лонгрідів та сторітелінгу в Інтернет-ЗМІ</w:t>
            </w:r>
          </w:p>
          <w:p w:rsidR="00D71499" w:rsidRDefault="007F2B7E" w:rsidP="000261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D71499">
              <w:rPr>
                <w:rFonts w:ascii="Times New Roman" w:hAnsi="Times New Roman"/>
                <w:sz w:val="24"/>
                <w:szCs w:val="24"/>
              </w:rPr>
              <w:t xml:space="preserve">КС 1.7. Здатність створення дизайну та моделі газети. </w:t>
            </w:r>
          </w:p>
          <w:p w:rsidR="00D71499" w:rsidRDefault="007F2B7E" w:rsidP="000261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0261C8">
              <w:rPr>
                <w:rFonts w:ascii="Times New Roman" w:hAnsi="Times New Roman"/>
                <w:sz w:val="24"/>
                <w:szCs w:val="24"/>
              </w:rPr>
              <w:t xml:space="preserve">КС </w:t>
            </w:r>
            <w:r w:rsidR="00D71499">
              <w:rPr>
                <w:rFonts w:ascii="Times New Roman" w:hAnsi="Times New Roman"/>
                <w:sz w:val="24"/>
                <w:szCs w:val="24"/>
              </w:rPr>
              <w:t xml:space="preserve">1.8. Здатність до ефективного управління </w:t>
            </w:r>
            <w:proofErr w:type="gramStart"/>
            <w:r w:rsidR="00D71499">
              <w:rPr>
                <w:rFonts w:ascii="Times New Roman" w:hAnsi="Times New Roman"/>
                <w:sz w:val="24"/>
                <w:szCs w:val="24"/>
              </w:rPr>
              <w:t>для  функціонування</w:t>
            </w:r>
            <w:proofErr w:type="gramEnd"/>
            <w:r w:rsidR="00D71499">
              <w:rPr>
                <w:rFonts w:ascii="Times New Roman" w:hAnsi="Times New Roman"/>
                <w:sz w:val="24"/>
                <w:szCs w:val="24"/>
              </w:rPr>
              <w:t xml:space="preserve"> економічно успішного друкованого ЗМІ. </w:t>
            </w:r>
          </w:p>
          <w:p w:rsidR="00D71499" w:rsidRDefault="007F2B7E" w:rsidP="000261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D71499">
              <w:rPr>
                <w:rFonts w:ascii="Times New Roman" w:hAnsi="Times New Roman"/>
                <w:sz w:val="24"/>
                <w:szCs w:val="24"/>
              </w:rPr>
              <w:t>КС 1.9</w:t>
            </w:r>
            <w:r w:rsidR="00D71499" w:rsidRPr="00EC7B1A">
              <w:rPr>
                <w:rFonts w:ascii="Times New Roman" w:hAnsi="Times New Roman"/>
                <w:sz w:val="24"/>
                <w:szCs w:val="24"/>
              </w:rPr>
              <w:t>. Здатність створювати рекламні матеріали для преси та Інтернет-ЗМІ відповідно до законодавчих та морально-етичних норм.</w:t>
            </w:r>
            <w:r w:rsidR="00D714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1499" w:rsidRPr="00CD5365" w:rsidRDefault="00D71499" w:rsidP="000261C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5365">
              <w:rPr>
                <w:rFonts w:ascii="Times New Roman" w:hAnsi="Times New Roman"/>
                <w:b/>
                <w:sz w:val="24"/>
                <w:szCs w:val="24"/>
              </w:rPr>
              <w:t>Блок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2. Радіомовлення і телебачення</w:t>
            </w:r>
          </w:p>
          <w:p w:rsidR="00D71499" w:rsidRDefault="007F2B7E" w:rsidP="000261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D71499">
              <w:rPr>
                <w:rFonts w:ascii="Times New Roman" w:hAnsi="Times New Roman"/>
                <w:sz w:val="24"/>
                <w:szCs w:val="24"/>
              </w:rPr>
              <w:t>КС 2.1. Здатність створювати якісний аудіовізуальний медіапродукт.</w:t>
            </w:r>
          </w:p>
          <w:p w:rsidR="00D71499" w:rsidRDefault="007F2B7E" w:rsidP="000261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D71499">
              <w:rPr>
                <w:rFonts w:ascii="Times New Roman" w:hAnsi="Times New Roman"/>
                <w:sz w:val="24"/>
                <w:szCs w:val="24"/>
              </w:rPr>
              <w:t xml:space="preserve">КС 2.2. Здатність аналізувати матеріали закордонних ЗМІ, створених іноземною мовою.  </w:t>
            </w:r>
          </w:p>
          <w:p w:rsidR="00D71499" w:rsidRDefault="007F2B7E" w:rsidP="000261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D71499">
              <w:rPr>
                <w:rFonts w:ascii="Times New Roman" w:hAnsi="Times New Roman"/>
                <w:sz w:val="24"/>
                <w:szCs w:val="24"/>
              </w:rPr>
              <w:t>КС 2.3. Здатність створювати журналістські матеріали для Інтернет-радіо та Інтернет-телебачення.</w:t>
            </w:r>
          </w:p>
          <w:p w:rsidR="00D71499" w:rsidRDefault="007F2B7E" w:rsidP="000261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D71499">
              <w:rPr>
                <w:rFonts w:ascii="Times New Roman" w:hAnsi="Times New Roman"/>
                <w:sz w:val="24"/>
                <w:szCs w:val="24"/>
              </w:rPr>
              <w:t>КС 2.4. Здатність до безпечного та ефективного використання відеотехніки.</w:t>
            </w:r>
          </w:p>
          <w:p w:rsidR="00D71499" w:rsidRDefault="007F2B7E" w:rsidP="000261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D71499">
              <w:rPr>
                <w:rFonts w:ascii="Times New Roman" w:hAnsi="Times New Roman"/>
                <w:sz w:val="24"/>
                <w:szCs w:val="24"/>
              </w:rPr>
              <w:t>КС 2.5. Здатність створювати та начитувати інформаційні матеріали для радіо.</w:t>
            </w:r>
          </w:p>
          <w:p w:rsidR="00D71499" w:rsidRDefault="007F2B7E" w:rsidP="000261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D71499">
              <w:rPr>
                <w:rFonts w:ascii="Times New Roman" w:hAnsi="Times New Roman"/>
                <w:sz w:val="24"/>
                <w:szCs w:val="24"/>
              </w:rPr>
              <w:t>КС 2.6</w:t>
            </w:r>
            <w:r w:rsidR="00D71499" w:rsidRPr="00EC7B1A">
              <w:rPr>
                <w:rFonts w:ascii="Times New Roman" w:hAnsi="Times New Roman"/>
                <w:sz w:val="24"/>
                <w:szCs w:val="24"/>
              </w:rPr>
              <w:t>. Здатність коментувати та здійснювати огляд матеріалів радіо та телебачення</w:t>
            </w:r>
          </w:p>
          <w:p w:rsidR="00D71499" w:rsidRDefault="007F2B7E" w:rsidP="000261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D71499">
              <w:rPr>
                <w:rFonts w:ascii="Times New Roman" w:hAnsi="Times New Roman"/>
                <w:sz w:val="24"/>
                <w:szCs w:val="24"/>
              </w:rPr>
              <w:t>КС 2.7. Здатність планувати та організовувати економічно вигідну діяльність аудіовізуальних ЗМІ.</w:t>
            </w:r>
          </w:p>
          <w:p w:rsidR="00D71499" w:rsidRDefault="007F2B7E" w:rsidP="000261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D71499">
              <w:rPr>
                <w:rFonts w:ascii="Times New Roman" w:hAnsi="Times New Roman"/>
                <w:sz w:val="24"/>
                <w:szCs w:val="24"/>
              </w:rPr>
              <w:t>КС 2.8.</w:t>
            </w:r>
            <w:r w:rsidR="00D714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71499">
              <w:rPr>
                <w:rFonts w:ascii="Times New Roman" w:hAnsi="Times New Roman"/>
                <w:sz w:val="24"/>
                <w:szCs w:val="24"/>
              </w:rPr>
              <w:t>Здатність створювати репортаж та авторський сюжет для телебачення.</w:t>
            </w:r>
          </w:p>
          <w:p w:rsidR="00D71499" w:rsidRDefault="007F2B7E" w:rsidP="000261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D71499">
              <w:rPr>
                <w:rFonts w:ascii="Times New Roman" w:hAnsi="Times New Roman"/>
                <w:sz w:val="24"/>
                <w:szCs w:val="24"/>
              </w:rPr>
              <w:t>КС 2.9</w:t>
            </w:r>
            <w:r w:rsidR="00D71499" w:rsidRPr="00EC7B1A">
              <w:rPr>
                <w:rFonts w:ascii="Times New Roman" w:hAnsi="Times New Roman"/>
                <w:sz w:val="24"/>
                <w:szCs w:val="24"/>
              </w:rPr>
              <w:t>. Здатність створювати рекламу на радіо та телебаченні відповідно до законодавчих та морально-етичних норм.</w:t>
            </w:r>
            <w:r w:rsidR="00D71499" w:rsidRPr="00FE6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1499" w:rsidRDefault="00D71499" w:rsidP="00D71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5F16" w:rsidRDefault="00F55F16">
      <w:r>
        <w:br w:type="page"/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7054"/>
      </w:tblGrid>
      <w:tr w:rsidR="003E0879" w:rsidRPr="00AA0DE9" w:rsidTr="003E0879">
        <w:trPr>
          <w:trHeight w:val="140"/>
          <w:jc w:val="center"/>
        </w:trPr>
        <w:tc>
          <w:tcPr>
            <w:tcW w:w="9861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3E0879" w:rsidRPr="00737BB0" w:rsidRDefault="003E0879" w:rsidP="003E08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231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7 – Програмні результати навчання</w:t>
            </w:r>
          </w:p>
        </w:tc>
      </w:tr>
      <w:tr w:rsidR="003E0879" w:rsidRPr="00AA0DE9" w:rsidTr="003E0879">
        <w:trPr>
          <w:trHeight w:val="12608"/>
          <w:jc w:val="center"/>
        </w:trPr>
        <w:tc>
          <w:tcPr>
            <w:tcW w:w="2807" w:type="dxa"/>
            <w:shd w:val="clear" w:color="auto" w:fill="auto"/>
          </w:tcPr>
          <w:p w:rsidR="003E0879" w:rsidRPr="00D722BD" w:rsidRDefault="003E0879" w:rsidP="003E0879"/>
        </w:tc>
        <w:tc>
          <w:tcPr>
            <w:tcW w:w="7054" w:type="dxa"/>
            <w:shd w:val="clear" w:color="auto" w:fill="auto"/>
          </w:tcPr>
          <w:p w:rsidR="003E0879" w:rsidRDefault="003E0879" w:rsidP="003E0879">
            <w:pPr>
              <w:ind w:right="-2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ПР01. Пояснювати свої виробничі дії та операції на основі</w:t>
            </w:r>
          </w:p>
          <w:p w:rsidR="003E0879" w:rsidRPr="00003B04" w:rsidRDefault="003E0879" w:rsidP="003E08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отриманих знань</w:t>
            </w:r>
          </w:p>
          <w:p w:rsidR="003E0879" w:rsidRPr="00003B04" w:rsidRDefault="003E0879" w:rsidP="003E08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ПР02. Застосовувати знання зі сфери предмет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ної спеціалізації для створення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інформаційного продукту чи для проведення інформаційної акції</w:t>
            </w:r>
          </w:p>
          <w:p w:rsidR="003E0879" w:rsidRPr="00003B04" w:rsidRDefault="003E0879" w:rsidP="003E08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 xml:space="preserve">ПР03. Оцінювати свій чи чужий інформаційний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продукт, інформаційну акцію, що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організована й проведена самостійно або разом з колегами</w:t>
            </w:r>
          </w:p>
          <w:p w:rsidR="003E0879" w:rsidRPr="00003B04" w:rsidRDefault="003E0879" w:rsidP="003E08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ПР04. Виконувати пошук, оброблення та аналіз інформації з різних джерел</w:t>
            </w:r>
          </w:p>
          <w:p w:rsidR="003E0879" w:rsidRPr="00003B04" w:rsidRDefault="003E0879" w:rsidP="003E08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ПР05. Використовувати сучасні інформаційн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 й комунікаційні технології та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спеціалізоване програмне забезпечення для вирішення професійних завдань</w:t>
            </w:r>
          </w:p>
          <w:p w:rsidR="003E0879" w:rsidRPr="00003B04" w:rsidRDefault="003E0879" w:rsidP="003E08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ПР06. Планувати свою діяльність та діяльність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колективу з урахуванням цілей,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обмежень та передбачуваних ризиків.</w:t>
            </w:r>
          </w:p>
          <w:p w:rsidR="003E0879" w:rsidRPr="00003B04" w:rsidRDefault="003E0879" w:rsidP="003E08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ПР07. Координувати виконання особистого завдання із завданнями колег</w:t>
            </w:r>
          </w:p>
          <w:p w:rsidR="003E0879" w:rsidRPr="00003B04" w:rsidRDefault="003E0879" w:rsidP="003E08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ПР08. Виокремлювати у виробничих ситуаціях фа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кти, події, відомості, процеси,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про які бракує знань, і розкривати способи та джерела здобування тих знань</w:t>
            </w:r>
          </w:p>
          <w:p w:rsidR="003E0879" w:rsidRDefault="003E0879" w:rsidP="003E0879">
            <w:pPr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ПР09. Оцінювати діяльність колег як носіїв прав 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обов’язків членів суспільства,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представників громадянського суспільства</w:t>
            </w:r>
          </w:p>
          <w:p w:rsidR="003E0879" w:rsidRPr="00003B04" w:rsidRDefault="003E0879" w:rsidP="003E087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ПР10. Оцінювати діяльність колег з точки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зору зберігання та примноження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суспільних і культурних цінностей і досягнень</w:t>
            </w:r>
          </w:p>
          <w:p w:rsidR="003E0879" w:rsidRPr="00003B04" w:rsidRDefault="003E0879" w:rsidP="003E087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ПР11. Вільно спілкуватися з професійних пита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нь, включаючи усну, письмову та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електронну комунікацію, українською мовою</w:t>
            </w:r>
          </w:p>
          <w:p w:rsidR="003E0879" w:rsidRPr="00003B04" w:rsidRDefault="003E0879" w:rsidP="003E087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ПР12. Вільно спілкуватися з професійних пита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нь, включаючи усну, письмову та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електронну комунікацію, іноземною мовою</w:t>
            </w:r>
          </w:p>
          <w:p w:rsidR="003E0879" w:rsidRPr="00003B04" w:rsidRDefault="003E0879" w:rsidP="003E087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ПР13. Передбачати реакцію аудиторії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інформаційний продукт чи на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інформаційні акції, зважаючи на положення 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методи соціальнокомунікаційних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наук</w:t>
            </w:r>
          </w:p>
          <w:p w:rsidR="003E0879" w:rsidRPr="00003B04" w:rsidRDefault="003E0879" w:rsidP="003E087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ПР14. Генерувати інформаційний контент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заданою темою з використанням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доступних, а також обовʼязкових джерел інформації</w:t>
            </w:r>
          </w:p>
          <w:p w:rsidR="003E0879" w:rsidRPr="00003B04" w:rsidRDefault="003E0879" w:rsidP="003E087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ПР15. Створювати грамотний медіапродукт на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дану тему, визначеного жанру, з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урахуванням каналу поширення чи платформи оприлюднення</w:t>
            </w:r>
          </w:p>
          <w:p w:rsidR="003E0879" w:rsidRPr="00003B04" w:rsidRDefault="003E0879" w:rsidP="003E087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ПР16. Планувати свою роботу та роботу колег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спрямовану як на генерування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інформаційного контенту, так і створення медіапродукту, а також його промоцію</w:t>
            </w:r>
          </w:p>
          <w:p w:rsidR="003E0879" w:rsidRPr="00003B04" w:rsidRDefault="003E0879" w:rsidP="003E087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ПР17. Розміщувати оперативну інформацію 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свій медіапродукт на доступних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інтернет-платформах</w:t>
            </w:r>
          </w:p>
          <w:p w:rsidR="003E0879" w:rsidRDefault="003E0879" w:rsidP="003E087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ПР18. Використовувати необхідні знання й 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ехнології для виходу з кризових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комунікац</w:t>
            </w:r>
            <w:r>
              <w:rPr>
                <w:rFonts w:ascii="Times New Roman" w:hAnsi="Times New Roman"/>
                <w:sz w:val="24"/>
                <w:szCs w:val="24"/>
              </w:rPr>
              <w:t>ійних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 xml:space="preserve"> ситуацій на засадах толерантності, діалогу й співробітництва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0879" w:rsidRPr="00D722BD" w:rsidRDefault="003E0879" w:rsidP="003E0879"/>
        </w:tc>
      </w:tr>
    </w:tbl>
    <w:p w:rsidR="00777244" w:rsidRDefault="00777244" w:rsidP="00726532">
      <w:pPr>
        <w:contextualSpacing/>
      </w:pPr>
    </w:p>
    <w:p w:rsidR="000261C8" w:rsidRDefault="000261C8">
      <w:r>
        <w:br w:type="page"/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916"/>
        <w:gridCol w:w="240"/>
        <w:gridCol w:w="8"/>
      </w:tblGrid>
      <w:tr w:rsidR="000261C8" w:rsidRPr="00AA0DE9" w:rsidTr="000261C8">
        <w:trPr>
          <w:gridAfter w:val="1"/>
          <w:wAfter w:w="8" w:type="dxa"/>
          <w:trHeight w:val="7880"/>
        </w:trPr>
        <w:tc>
          <w:tcPr>
            <w:tcW w:w="2808" w:type="dxa"/>
          </w:tcPr>
          <w:p w:rsidR="000261C8" w:rsidRDefault="000261C8" w:rsidP="00726532">
            <w:pPr>
              <w:contextualSpacing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Програмні результати професійного спрямування (ПРС)</w:t>
            </w:r>
          </w:p>
          <w:p w:rsidR="000261C8" w:rsidRDefault="000261C8" w:rsidP="00726532">
            <w:pPr>
              <w:contextualSpacing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0261C8" w:rsidRDefault="000261C8" w:rsidP="00726532">
            <w:pPr>
              <w:contextualSpacing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0261C8" w:rsidRDefault="000261C8" w:rsidP="00726532">
            <w:pPr>
              <w:contextualSpacing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0261C8" w:rsidRDefault="000261C8" w:rsidP="00726532">
            <w:pPr>
              <w:contextualSpacing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0261C8" w:rsidRDefault="000261C8" w:rsidP="00726532">
            <w:pPr>
              <w:contextualSpacing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0261C8" w:rsidRDefault="000261C8" w:rsidP="00726532">
            <w:pPr>
              <w:contextualSpacing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0261C8" w:rsidRDefault="000261C8" w:rsidP="00726532">
            <w:pPr>
              <w:contextualSpacing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0261C8" w:rsidRDefault="000261C8" w:rsidP="00726532">
            <w:pPr>
              <w:contextualSpacing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0261C8" w:rsidRPr="000261C8" w:rsidRDefault="000261C8" w:rsidP="00726532">
            <w:pPr>
              <w:contextualSpacing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6916" w:type="dxa"/>
          </w:tcPr>
          <w:p w:rsidR="000261C8" w:rsidRPr="00737BB0" w:rsidRDefault="000261C8" w:rsidP="00726532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5365">
              <w:rPr>
                <w:rFonts w:ascii="Times New Roman" w:hAnsi="Times New Roman"/>
                <w:b/>
                <w:sz w:val="24"/>
                <w:szCs w:val="24"/>
              </w:rPr>
              <w:t>Блок № 1. Преса, інформагентства та інте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рнет-ЗМІ</w:t>
            </w:r>
          </w:p>
          <w:p w:rsidR="000261C8" w:rsidRDefault="000261C8" w:rsidP="00726532">
            <w:pPr>
              <w:pStyle w:val="Standard"/>
              <w:contextualSpacing/>
            </w:pPr>
            <w:r>
              <w:t>ПРС</w:t>
            </w:r>
            <w:r>
              <w:rPr>
                <w:lang w:val="uk-UA"/>
              </w:rPr>
              <w:t>1.1 Написання прес-релізу</w:t>
            </w:r>
          </w:p>
          <w:p w:rsidR="000261C8" w:rsidRDefault="000261C8" w:rsidP="00726532">
            <w:pPr>
              <w:pStyle w:val="Standard"/>
              <w:contextualSpacing/>
            </w:pPr>
            <w:r>
              <w:rPr>
                <w:lang w:val="uk-UA"/>
              </w:rPr>
              <w:t>ПРС1.2 Створення розважального контенту</w:t>
            </w:r>
          </w:p>
          <w:p w:rsidR="000261C8" w:rsidRDefault="000261C8" w:rsidP="00726532">
            <w:pPr>
              <w:pStyle w:val="Standard"/>
              <w:contextualSpacing/>
            </w:pPr>
            <w:r>
              <w:rPr>
                <w:lang w:val="uk-UA"/>
              </w:rPr>
              <w:t>ПРС1.3 Підготовка та формування медіакіт</w:t>
            </w:r>
          </w:p>
          <w:p w:rsidR="000261C8" w:rsidRDefault="000261C8" w:rsidP="00726532">
            <w:pPr>
              <w:pStyle w:val="Standard"/>
              <w:contextualSpacing/>
            </w:pPr>
            <w:r>
              <w:rPr>
                <w:lang w:val="uk-UA"/>
              </w:rPr>
              <w:t>ПРС1.4 Використання іноземних джерел у журналістській діяльності</w:t>
            </w:r>
          </w:p>
          <w:p w:rsidR="000261C8" w:rsidRDefault="000261C8" w:rsidP="00726532">
            <w:pPr>
              <w:pStyle w:val="Standard"/>
              <w:contextualSpacing/>
            </w:pPr>
            <w:r>
              <w:rPr>
                <w:lang w:val="uk-UA"/>
              </w:rPr>
              <w:t>ПРС1.5 Використання професійної техніки при підготовці журналістських матеріалів</w:t>
            </w:r>
          </w:p>
          <w:p w:rsidR="000261C8" w:rsidRDefault="000261C8" w:rsidP="00726532">
            <w:pPr>
              <w:pStyle w:val="Standard"/>
              <w:contextualSpacing/>
            </w:pPr>
            <w:r w:rsidRPr="00EC7B1A">
              <w:rPr>
                <w:lang w:val="uk-UA"/>
              </w:rPr>
              <w:t>ПРС1.6 Написання лонгрідів та сторітелінгу</w:t>
            </w:r>
          </w:p>
          <w:p w:rsidR="000261C8" w:rsidRDefault="000261C8" w:rsidP="00726532">
            <w:pPr>
              <w:pStyle w:val="Standard"/>
              <w:contextualSpacing/>
            </w:pPr>
            <w:r>
              <w:rPr>
                <w:lang w:val="uk-UA"/>
              </w:rPr>
              <w:t>ПРС1.7 Створення власної моделі газети</w:t>
            </w:r>
          </w:p>
          <w:p w:rsidR="000261C8" w:rsidRDefault="000261C8" w:rsidP="00726532">
            <w:pPr>
              <w:pStyle w:val="Standard"/>
              <w:contextualSpacing/>
            </w:pPr>
            <w:r>
              <w:rPr>
                <w:lang w:val="uk-UA"/>
              </w:rPr>
              <w:t>ПРС1.8 Написання бізнес-плану ЗМІ</w:t>
            </w:r>
          </w:p>
          <w:p w:rsidR="000261C8" w:rsidRPr="00871F52" w:rsidRDefault="000261C8" w:rsidP="007265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1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ПРС1.9 Створення реклами для преси та </w:t>
            </w:r>
          </w:p>
          <w:p w:rsidR="000261C8" w:rsidRPr="00871F52" w:rsidRDefault="000261C8" w:rsidP="007265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61C8" w:rsidRPr="00CD5365" w:rsidRDefault="000261C8" w:rsidP="00726532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5365">
              <w:rPr>
                <w:rFonts w:ascii="Times New Roman" w:hAnsi="Times New Roman"/>
                <w:b/>
                <w:sz w:val="24"/>
                <w:szCs w:val="24"/>
              </w:rPr>
              <w:t>Блок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2. Радіомовлення і телебачення</w:t>
            </w:r>
          </w:p>
          <w:p w:rsidR="000261C8" w:rsidRDefault="000261C8" w:rsidP="00726532">
            <w:pPr>
              <w:pStyle w:val="Standard"/>
              <w:contextualSpacing/>
            </w:pPr>
            <w:r>
              <w:rPr>
                <w:lang w:val="uk-UA"/>
              </w:rPr>
              <w:t>ПРС 2.1 Підготовка та створення аудіовізуального контенту</w:t>
            </w:r>
          </w:p>
          <w:p w:rsidR="000261C8" w:rsidRDefault="000261C8" w:rsidP="00726532">
            <w:pPr>
              <w:pStyle w:val="Standard"/>
              <w:contextualSpacing/>
            </w:pPr>
            <w:r>
              <w:rPr>
                <w:lang w:val="uk-UA"/>
              </w:rPr>
              <w:t>ПРС 2.2 Аналіз першоджерел іноземною мовою при підготовці журналістського матеріалу</w:t>
            </w:r>
          </w:p>
          <w:p w:rsidR="000261C8" w:rsidRDefault="000261C8" w:rsidP="00726532">
            <w:pPr>
              <w:pStyle w:val="Standard"/>
              <w:contextualSpacing/>
            </w:pPr>
            <w:r>
              <w:rPr>
                <w:lang w:val="uk-UA"/>
              </w:rPr>
              <w:t>ПРС 2.3 Створення журналістського матеріалу для Інтернет-радіо- та теле-ЗМІ</w:t>
            </w:r>
          </w:p>
          <w:p w:rsidR="000261C8" w:rsidRDefault="000261C8" w:rsidP="00726532">
            <w:pPr>
              <w:pStyle w:val="Standard"/>
              <w:contextualSpacing/>
            </w:pPr>
            <w:r>
              <w:rPr>
                <w:lang w:val="uk-UA"/>
              </w:rPr>
              <w:t>ПРС 2.4 Використання телетехніки для створення медіапродукції</w:t>
            </w:r>
          </w:p>
          <w:p w:rsidR="000261C8" w:rsidRDefault="000261C8" w:rsidP="00726532">
            <w:pPr>
              <w:pStyle w:val="Standard"/>
              <w:contextualSpacing/>
            </w:pPr>
            <w:r>
              <w:rPr>
                <w:lang w:val="uk-UA"/>
              </w:rPr>
              <w:t>ПРС 2.5 Підготовка та створення радіопродукції</w:t>
            </w:r>
          </w:p>
          <w:p w:rsidR="000261C8" w:rsidRPr="00EC7B1A" w:rsidRDefault="000261C8" w:rsidP="00726532">
            <w:pPr>
              <w:pStyle w:val="Standard"/>
              <w:contextualSpacing/>
            </w:pPr>
            <w:r w:rsidRPr="00EC7B1A">
              <w:rPr>
                <w:lang w:val="uk-UA"/>
              </w:rPr>
              <w:t xml:space="preserve">ПРС 2.6 Створення огляду та коментування на </w:t>
            </w:r>
            <w:r w:rsidRPr="00EC7B1A">
              <w:rPr>
                <w:rFonts w:cs="Times New Roman"/>
                <w:lang w:val="uk-UA"/>
              </w:rPr>
              <w:t>радіо і телебаченні</w:t>
            </w:r>
            <w:r w:rsidRPr="00EC7B1A">
              <w:rPr>
                <w:lang w:val="uk-UA"/>
              </w:rPr>
              <w:t xml:space="preserve"> </w:t>
            </w:r>
          </w:p>
          <w:p w:rsidR="000261C8" w:rsidRPr="00EC7B1A" w:rsidRDefault="000261C8" w:rsidP="00726532">
            <w:pPr>
              <w:pStyle w:val="Standard"/>
              <w:contextualSpacing/>
            </w:pPr>
            <w:r w:rsidRPr="00EC7B1A">
              <w:rPr>
                <w:lang w:val="uk-UA"/>
              </w:rPr>
              <w:t>ПРС 2.7 Створення бізнес-проекту теле-, радіопродукції</w:t>
            </w:r>
          </w:p>
          <w:p w:rsidR="000261C8" w:rsidRPr="00EC7B1A" w:rsidRDefault="000261C8" w:rsidP="00726532">
            <w:pPr>
              <w:pStyle w:val="Standard"/>
              <w:contextualSpacing/>
            </w:pPr>
            <w:r w:rsidRPr="00EC7B1A">
              <w:rPr>
                <w:lang w:val="uk-UA"/>
              </w:rPr>
              <w:t xml:space="preserve">ПРС 2.8 </w:t>
            </w:r>
            <w:r w:rsidRPr="00EC7B1A">
              <w:rPr>
                <w:rFonts w:cs="Times New Roman"/>
              </w:rPr>
              <w:t>Підготовка і створення репортажу  і авторського сюжету на ТБ</w:t>
            </w:r>
          </w:p>
          <w:p w:rsidR="000261C8" w:rsidRPr="00452DB0" w:rsidRDefault="000261C8" w:rsidP="00726532">
            <w:pPr>
              <w:pStyle w:val="Standard"/>
              <w:contextualSpacing/>
              <w:rPr>
                <w:lang w:val="uk-UA"/>
              </w:rPr>
            </w:pPr>
            <w:r w:rsidRPr="00EC7B1A">
              <w:t>ПРС</w:t>
            </w:r>
            <w:r w:rsidRPr="00EC7B1A">
              <w:rPr>
                <w:lang w:val="uk-UA"/>
              </w:rPr>
              <w:t xml:space="preserve"> 2.9 Створення реклами для радіо та телебачення</w:t>
            </w:r>
          </w:p>
          <w:p w:rsidR="000261C8" w:rsidRPr="000261C8" w:rsidRDefault="000261C8" w:rsidP="000261C8">
            <w:pPr>
              <w:pStyle w:val="Standard"/>
              <w:contextualSpacing/>
              <w:rPr>
                <w:lang w:val="uk-UA"/>
              </w:rPr>
            </w:pPr>
            <w:r w:rsidRPr="00EC7B1A">
              <w:rPr>
                <w:lang w:val="uk-UA"/>
              </w:rPr>
              <w:t>Інтернет-ЗМІ</w:t>
            </w:r>
          </w:p>
        </w:tc>
        <w:tc>
          <w:tcPr>
            <w:tcW w:w="240" w:type="dxa"/>
          </w:tcPr>
          <w:p w:rsidR="000261C8" w:rsidRPr="00BB231D" w:rsidRDefault="000261C8" w:rsidP="0072653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434" w:rsidRPr="00AA0DE9" w:rsidTr="00D722BD">
        <w:trPr>
          <w:trHeight w:val="274"/>
        </w:trPr>
        <w:tc>
          <w:tcPr>
            <w:tcW w:w="9972" w:type="dxa"/>
            <w:gridSpan w:val="4"/>
            <w:shd w:val="clear" w:color="auto" w:fill="E0E0E0"/>
          </w:tcPr>
          <w:p w:rsidR="00EB3434" w:rsidRPr="00AA0DE9" w:rsidRDefault="00EB3434" w:rsidP="00936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bCs/>
                <w:sz w:val="24"/>
                <w:szCs w:val="24"/>
              </w:rPr>
              <w:t>8 – Ресурсне забезпечення реалізації програми</w:t>
            </w:r>
          </w:p>
        </w:tc>
      </w:tr>
      <w:tr w:rsidR="00EB3434" w:rsidRPr="00AA0DE9" w:rsidTr="00777244">
        <w:tc>
          <w:tcPr>
            <w:tcW w:w="2808" w:type="dxa"/>
          </w:tcPr>
          <w:p w:rsidR="00EB3434" w:rsidRPr="00AA0DE9" w:rsidRDefault="00EB3434" w:rsidP="00D847FB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sz w:val="24"/>
                <w:szCs w:val="24"/>
              </w:rPr>
              <w:t>Специфічні характеристики кадрового забезпечення</w:t>
            </w:r>
          </w:p>
        </w:tc>
        <w:tc>
          <w:tcPr>
            <w:tcW w:w="7164" w:type="dxa"/>
            <w:gridSpan w:val="3"/>
          </w:tcPr>
          <w:p w:rsidR="00EB3434" w:rsidRDefault="00EB3434" w:rsidP="00D84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 xml:space="preserve">Понад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0% науково-педагогічних працівників, задіяних до</w:t>
            </w:r>
          </w:p>
          <w:p w:rsidR="00EB3434" w:rsidRDefault="00EB3434" w:rsidP="00D84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викладання професійно-орієнтованих дисциплін зі спеціальності</w:t>
            </w:r>
          </w:p>
          <w:p w:rsidR="00EB3434" w:rsidRDefault="00EB3434" w:rsidP="00D84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Журналістика», мають наукові ступені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вчені звання</w:t>
            </w:r>
            <w:r>
              <w:rPr>
                <w:rFonts w:ascii="Times New Roman" w:hAnsi="Times New Roman"/>
                <w:sz w:val="24"/>
                <w:szCs w:val="24"/>
              </w:rPr>
              <w:t>, до</w:t>
            </w:r>
          </w:p>
          <w:p w:rsidR="00EB3434" w:rsidRDefault="00EB3434" w:rsidP="00D84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викладання залучені також журналісти-практики, які є чинними</w:t>
            </w:r>
          </w:p>
          <w:p w:rsidR="00EB3434" w:rsidRPr="00AA0DE9" w:rsidRDefault="00EB3434" w:rsidP="00D84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співробітниками ЗМІ.</w:t>
            </w:r>
          </w:p>
        </w:tc>
      </w:tr>
      <w:tr w:rsidR="00EB3434" w:rsidRPr="00AA0DE9" w:rsidTr="00777244">
        <w:tc>
          <w:tcPr>
            <w:tcW w:w="2808" w:type="dxa"/>
          </w:tcPr>
          <w:p w:rsidR="00EB3434" w:rsidRPr="00AA0DE9" w:rsidRDefault="00EB3434" w:rsidP="00D847FB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sz w:val="24"/>
                <w:szCs w:val="24"/>
              </w:rPr>
              <w:t>Специфічні характеристики матеріально-технічного забезпечення</w:t>
            </w:r>
          </w:p>
        </w:tc>
        <w:tc>
          <w:tcPr>
            <w:tcW w:w="7164" w:type="dxa"/>
            <w:gridSpan w:val="3"/>
          </w:tcPr>
          <w:p w:rsidR="00EB3434" w:rsidRDefault="00EB3434" w:rsidP="00D847F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124">
              <w:rPr>
                <w:rFonts w:ascii="Times New Roman" w:hAnsi="Times New Roman"/>
                <w:color w:val="000000"/>
                <w:sz w:val="24"/>
                <w:szCs w:val="24"/>
              </w:rPr>
              <w:t>Використання сучасної техніки для знімання, монтажу,</w:t>
            </w:r>
          </w:p>
          <w:p w:rsidR="00EB3434" w:rsidRDefault="00EB3434" w:rsidP="00D847F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124">
              <w:rPr>
                <w:rFonts w:ascii="Times New Roman" w:hAnsi="Times New Roman"/>
                <w:color w:val="000000"/>
                <w:sz w:val="24"/>
                <w:szCs w:val="24"/>
              </w:rPr>
              <w:t>редагування, транслювання в центрі медійних технологій кафедри</w:t>
            </w:r>
          </w:p>
          <w:p w:rsidR="00EB3434" w:rsidRPr="00D74124" w:rsidRDefault="00EB3434" w:rsidP="00936FF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ЖЗМК ІППО, в Центрі комунікацій Національного університету «Львівська політехніка», Інтернет-ЗМІ «Львівський портал» та на телеканалі «НТА».</w:t>
            </w:r>
          </w:p>
        </w:tc>
      </w:tr>
      <w:tr w:rsidR="00EB3434" w:rsidRPr="00AA0DE9" w:rsidTr="00777244">
        <w:tc>
          <w:tcPr>
            <w:tcW w:w="2808" w:type="dxa"/>
          </w:tcPr>
          <w:p w:rsidR="00EB3434" w:rsidRPr="00AA0DE9" w:rsidRDefault="00EB3434" w:rsidP="00D847FB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sz w:val="24"/>
                <w:szCs w:val="24"/>
              </w:rPr>
              <w:t>Специфічні характеристики інформаційно-методичного забезпечення</w:t>
            </w:r>
          </w:p>
        </w:tc>
        <w:tc>
          <w:tcPr>
            <w:tcW w:w="7164" w:type="dxa"/>
            <w:gridSpan w:val="3"/>
            <w:tcBorders>
              <w:bottom w:val="nil"/>
            </w:tcBorders>
          </w:tcPr>
          <w:p w:rsidR="00EB3434" w:rsidRDefault="00EB3434" w:rsidP="00D84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Офіційний сайт Національного університету «Львівська</w:t>
            </w:r>
          </w:p>
          <w:p w:rsidR="00EB3434" w:rsidRDefault="00EB3434" w:rsidP="00D84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політехніка», </w:t>
            </w:r>
            <w:r w:rsidRPr="0010626B">
              <w:rPr>
                <w:rFonts w:ascii="Times New Roman" w:hAnsi="Times New Roman"/>
                <w:sz w:val="24"/>
                <w:szCs w:val="24"/>
              </w:rPr>
              <w:t xml:space="preserve">віртуальне навчальне середовище 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Національного</w:t>
            </w:r>
          </w:p>
          <w:p w:rsidR="00EB3434" w:rsidRDefault="00EB3434" w:rsidP="00D847F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університету «Львівська політехніка</w:t>
            </w:r>
            <w:r>
              <w:rPr>
                <w:rFonts w:ascii="Times New Roman" w:hAnsi="Times New Roman"/>
                <w:sz w:val="24"/>
                <w:szCs w:val="24"/>
              </w:rPr>
              <w:t>» (</w:t>
            </w:r>
            <w:r w:rsidRPr="0010626B">
              <w:rPr>
                <w:rFonts w:ascii="Times New Roman" w:hAnsi="Times New Roman"/>
                <w:sz w:val="24"/>
                <w:szCs w:val="24"/>
              </w:rPr>
              <w:t>Moodle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10626B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4124">
              <w:rPr>
                <w:rFonts w:ascii="Times New Roman" w:hAnsi="Times New Roman"/>
                <w:color w:val="000000"/>
                <w:sz w:val="24"/>
                <w:szCs w:val="24"/>
              </w:rPr>
              <w:t>необмежений</w:t>
            </w:r>
          </w:p>
          <w:p w:rsidR="00EB3434" w:rsidRDefault="00EB3434" w:rsidP="00D84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124">
              <w:rPr>
                <w:rFonts w:ascii="Times New Roman" w:hAnsi="Times New Roman"/>
                <w:color w:val="000000"/>
                <w:sz w:val="24"/>
                <w:szCs w:val="24"/>
              </w:rPr>
              <w:t>доступ до мережі Інтернет;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26B">
              <w:rPr>
                <w:rFonts w:ascii="Times New Roman" w:hAnsi="Times New Roman"/>
                <w:sz w:val="24"/>
                <w:szCs w:val="24"/>
              </w:rPr>
              <w:t>наукова бібліотека, читальні зали;</w:t>
            </w:r>
          </w:p>
          <w:p w:rsidR="00EB3434" w:rsidRDefault="00EB3434" w:rsidP="00D84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26B">
              <w:rPr>
                <w:rFonts w:ascii="Times New Roman" w:hAnsi="Times New Roman"/>
                <w:sz w:val="24"/>
                <w:szCs w:val="24"/>
              </w:rPr>
              <w:t>корпоративна пошта;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26B">
              <w:rPr>
                <w:rFonts w:ascii="Times New Roman" w:hAnsi="Times New Roman"/>
                <w:sz w:val="24"/>
                <w:szCs w:val="24"/>
              </w:rPr>
              <w:t>навчальні і робочі плани;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26B">
              <w:rPr>
                <w:rFonts w:ascii="Times New Roman" w:hAnsi="Times New Roman"/>
                <w:sz w:val="24"/>
                <w:szCs w:val="24"/>
              </w:rPr>
              <w:t>графіки</w:t>
            </w:r>
          </w:p>
          <w:p w:rsidR="00EB3434" w:rsidRDefault="00EB3434" w:rsidP="00D84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26B">
              <w:rPr>
                <w:rFonts w:ascii="Times New Roman" w:hAnsi="Times New Roman"/>
                <w:sz w:val="24"/>
                <w:szCs w:val="24"/>
              </w:rPr>
              <w:t>навчального процесу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10626B">
              <w:rPr>
                <w:rFonts w:ascii="Times New Roman" w:hAnsi="Times New Roman"/>
                <w:sz w:val="24"/>
                <w:szCs w:val="24"/>
              </w:rPr>
              <w:t>навчальн</w:t>
            </w:r>
            <w:r>
              <w:rPr>
                <w:rFonts w:ascii="Times New Roman" w:hAnsi="Times New Roman"/>
                <w:sz w:val="24"/>
                <w:szCs w:val="24"/>
              </w:rPr>
              <w:t>о-методичні комплекси дисциплін</w:t>
            </w:r>
          </w:p>
          <w:p w:rsidR="00EB3434" w:rsidRDefault="00EB3434" w:rsidP="00D84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Віртуальному середовищі Національного університету</w:t>
            </w:r>
          </w:p>
          <w:p w:rsidR="00EB3434" w:rsidRDefault="00EB3434" w:rsidP="00D84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«Львівська політехніка», методичні вказівки до проведення</w:t>
            </w:r>
          </w:p>
          <w:p w:rsidR="00EB3434" w:rsidRDefault="00EB3434" w:rsidP="00D84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практичних занять, </w:t>
            </w:r>
            <w:r w:rsidRPr="0010626B">
              <w:rPr>
                <w:rFonts w:ascii="Times New Roman" w:hAnsi="Times New Roman"/>
                <w:sz w:val="24"/>
                <w:szCs w:val="24"/>
              </w:rPr>
              <w:t>навчальні та робочі програми дисциплін;</w:t>
            </w:r>
          </w:p>
          <w:p w:rsidR="00EB3434" w:rsidRDefault="00EB3434" w:rsidP="00D84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26B">
              <w:rPr>
                <w:rFonts w:ascii="Times New Roman" w:hAnsi="Times New Roman"/>
                <w:sz w:val="24"/>
                <w:szCs w:val="24"/>
              </w:rPr>
              <w:t>дидактичні матеріали для самостійної та індивідуальної роботи</w:t>
            </w:r>
          </w:p>
          <w:p w:rsidR="00EB3434" w:rsidRDefault="00EB3434" w:rsidP="00D84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26B">
              <w:rPr>
                <w:rFonts w:ascii="Times New Roman" w:hAnsi="Times New Roman"/>
                <w:sz w:val="24"/>
                <w:szCs w:val="24"/>
              </w:rPr>
              <w:t xml:space="preserve">студентів з </w:t>
            </w:r>
            <w:proofErr w:type="gramStart"/>
            <w:r w:rsidRPr="0010626B">
              <w:rPr>
                <w:rFonts w:ascii="Times New Roman" w:hAnsi="Times New Roman"/>
                <w:sz w:val="24"/>
                <w:szCs w:val="24"/>
              </w:rPr>
              <w:t>дисциплін;  програми</w:t>
            </w:r>
            <w:proofErr w:type="gramEnd"/>
            <w:r w:rsidRPr="0010626B">
              <w:rPr>
                <w:rFonts w:ascii="Times New Roman" w:hAnsi="Times New Roman"/>
                <w:sz w:val="24"/>
                <w:szCs w:val="24"/>
              </w:rPr>
              <w:t xml:space="preserve"> практик;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26B">
              <w:rPr>
                <w:rFonts w:ascii="Times New Roman" w:hAnsi="Times New Roman"/>
                <w:sz w:val="24"/>
                <w:szCs w:val="24"/>
              </w:rPr>
              <w:t>пакет</w:t>
            </w:r>
            <w:r>
              <w:rPr>
                <w:rFonts w:ascii="Times New Roman" w:hAnsi="Times New Roman"/>
                <w:sz w:val="24"/>
                <w:szCs w:val="24"/>
              </w:rPr>
              <w:t>и комплексних</w:t>
            </w:r>
          </w:p>
          <w:p w:rsidR="00EB3434" w:rsidRDefault="00EB3434" w:rsidP="00D84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контрольних робіт, використання 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авторських розробок</w:t>
            </w:r>
          </w:p>
          <w:p w:rsidR="00EB3434" w:rsidRPr="00AA0DE9" w:rsidRDefault="00EB3434" w:rsidP="00D722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(відеолекцій, підручників, навчальних посібників)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 xml:space="preserve"> науково-педагогічних працівників.</w:t>
            </w:r>
          </w:p>
        </w:tc>
      </w:tr>
      <w:tr w:rsidR="00EB3434" w:rsidRPr="00AA0DE9" w:rsidTr="00777244">
        <w:trPr>
          <w:gridAfter w:val="1"/>
          <w:wAfter w:w="8" w:type="dxa"/>
        </w:trPr>
        <w:tc>
          <w:tcPr>
            <w:tcW w:w="9724" w:type="dxa"/>
            <w:gridSpan w:val="2"/>
            <w:tcBorders>
              <w:right w:val="nil"/>
            </w:tcBorders>
            <w:shd w:val="clear" w:color="auto" w:fill="E0E0E0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9 – Академічна мобільність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</w:tcBorders>
            <w:shd w:val="clear" w:color="auto" w:fill="E0E0E0"/>
          </w:tcPr>
          <w:p w:rsidR="00EB3434" w:rsidRPr="00AA0DE9" w:rsidRDefault="00EB3434" w:rsidP="00D847F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3434" w:rsidRPr="00AA0DE9" w:rsidTr="00777244">
        <w:trPr>
          <w:gridAfter w:val="1"/>
          <w:wAfter w:w="8" w:type="dxa"/>
        </w:trPr>
        <w:tc>
          <w:tcPr>
            <w:tcW w:w="2808" w:type="dxa"/>
          </w:tcPr>
          <w:p w:rsidR="00EB3434" w:rsidRPr="00AA0DE9" w:rsidRDefault="00EB3434" w:rsidP="00D847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6916" w:type="dxa"/>
            <w:tcBorders>
              <w:right w:val="nil"/>
            </w:tcBorders>
          </w:tcPr>
          <w:p w:rsidR="00EB3434" w:rsidRPr="00D74124" w:rsidRDefault="00EB3434" w:rsidP="00D847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124">
              <w:rPr>
                <w:rFonts w:ascii="Times New Roman" w:hAnsi="Times New Roman"/>
                <w:color w:val="000000"/>
                <w:sz w:val="24"/>
                <w:szCs w:val="24"/>
              </w:rPr>
              <w:t>На основі двосторонніх</w:t>
            </w:r>
            <w:hyperlink r:id="rId8" w:anchor="inter-institutional_agreements" w:tgtFrame="_blank" w:history="1">
              <w:r w:rsidRPr="00D74124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 договорів</w:t>
              </w:r>
            </w:hyperlink>
            <w:r w:rsidRPr="00D741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між Національним університе-том «Львівська політехніка» та  університетами України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</w:tcBorders>
          </w:tcPr>
          <w:p w:rsidR="00EB3434" w:rsidRPr="00D74124" w:rsidRDefault="00EB3434" w:rsidP="00D847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3434" w:rsidRPr="00AA0DE9" w:rsidTr="00777244">
        <w:trPr>
          <w:gridAfter w:val="1"/>
          <w:wAfter w:w="8" w:type="dxa"/>
        </w:trPr>
        <w:tc>
          <w:tcPr>
            <w:tcW w:w="2808" w:type="dxa"/>
          </w:tcPr>
          <w:p w:rsidR="00EB3434" w:rsidRPr="00AA0DE9" w:rsidRDefault="00EB3434" w:rsidP="00D847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6916" w:type="dxa"/>
            <w:tcBorders>
              <w:right w:val="nil"/>
            </w:tcBorders>
          </w:tcPr>
          <w:p w:rsidR="00EB3434" w:rsidRPr="00D74124" w:rsidRDefault="00EB3434" w:rsidP="00D847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124">
              <w:rPr>
                <w:rFonts w:ascii="Times New Roman" w:hAnsi="Times New Roman"/>
                <w:color w:val="000000"/>
                <w:sz w:val="24"/>
                <w:szCs w:val="24"/>
              </w:rPr>
              <w:t>На основі двосторонніх</w:t>
            </w:r>
            <w:hyperlink r:id="rId9" w:anchor="inter-institutional_agreements" w:tgtFrame="_blank" w:history="1">
              <w:r w:rsidRPr="00D74124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 договорів</w:t>
              </w:r>
            </w:hyperlink>
            <w:r w:rsidRPr="00D741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між Національним університетом «Львівська політехніка» та вищими навчальними закладами країн-партнерів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</w:tcBorders>
          </w:tcPr>
          <w:p w:rsidR="00EB3434" w:rsidRPr="00D74124" w:rsidRDefault="00EB3434" w:rsidP="00D847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3434" w:rsidRPr="00AA0DE9" w:rsidTr="00777244">
        <w:trPr>
          <w:gridAfter w:val="1"/>
          <w:wAfter w:w="8" w:type="dxa"/>
        </w:trPr>
        <w:tc>
          <w:tcPr>
            <w:tcW w:w="2808" w:type="dxa"/>
          </w:tcPr>
          <w:p w:rsidR="00EB3434" w:rsidRPr="00AA0DE9" w:rsidRDefault="00EB3434" w:rsidP="00D847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6916" w:type="dxa"/>
            <w:tcBorders>
              <w:right w:val="nil"/>
            </w:tcBorders>
          </w:tcPr>
          <w:p w:rsidR="00D05A63" w:rsidRPr="00D05A63" w:rsidRDefault="00D05A63" w:rsidP="00D05A63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05A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Можливе, після вивчення курсу української мови та вільного володіння нею.</w:t>
            </w:r>
          </w:p>
          <w:p w:rsidR="00EB3434" w:rsidRPr="00D05A63" w:rsidRDefault="00EB3434" w:rsidP="00D847F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</w:tcBorders>
          </w:tcPr>
          <w:p w:rsidR="00EB3434" w:rsidRPr="00D74124" w:rsidRDefault="00EB3434" w:rsidP="00D847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B3434" w:rsidRDefault="00EB3434" w:rsidP="00EB3434">
      <w:pPr>
        <w:ind w:left="108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B3434" w:rsidRPr="00AA0DE9" w:rsidRDefault="00EB3434" w:rsidP="00EB3434">
      <w:pPr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AA0DE9">
        <w:rPr>
          <w:rFonts w:ascii="Times New Roman" w:hAnsi="Times New Roman"/>
          <w:b/>
          <w:caps/>
          <w:sz w:val="28"/>
          <w:szCs w:val="28"/>
        </w:rPr>
        <w:t>2.</w:t>
      </w:r>
      <w:r w:rsidRPr="00AA0DE9">
        <w:rPr>
          <w:rFonts w:ascii="Times New Roman" w:hAnsi="Times New Roman"/>
          <w:b/>
          <w:sz w:val="28"/>
          <w:szCs w:val="28"/>
        </w:rPr>
        <w:t xml:space="preserve">Розподіл змісту освітньо-професійної програми </w:t>
      </w:r>
      <w:r w:rsidRPr="00AA0DE9">
        <w:rPr>
          <w:rFonts w:ascii="Times New Roman" w:hAnsi="Times New Roman"/>
          <w:b/>
          <w:sz w:val="28"/>
          <w:szCs w:val="28"/>
        </w:rPr>
        <w:br/>
        <w:t>за групами компонентів та циклами підготовки</w:t>
      </w:r>
    </w:p>
    <w:p w:rsidR="00EB3434" w:rsidRPr="00AA0DE9" w:rsidRDefault="00EB3434" w:rsidP="00EB3434">
      <w:pPr>
        <w:ind w:left="1080"/>
        <w:jc w:val="center"/>
        <w:rPr>
          <w:rFonts w:ascii="Times New Roman" w:hAnsi="Times New Roman"/>
          <w:b/>
          <w:caps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2166"/>
        <w:gridCol w:w="2087"/>
        <w:gridCol w:w="2410"/>
        <w:gridCol w:w="2835"/>
      </w:tblGrid>
      <w:tr w:rsidR="00EB3434" w:rsidRPr="00AA0DE9" w:rsidTr="00D847FB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6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Цикл підготовки</w:t>
            </w:r>
          </w:p>
        </w:tc>
        <w:tc>
          <w:tcPr>
            <w:tcW w:w="73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 xml:space="preserve">Обсяг навчального навантаження здобувача вищої освіти </w:t>
            </w:r>
            <w:r w:rsidRPr="00AA0DE9">
              <w:rPr>
                <w:rFonts w:ascii="Times New Roman" w:hAnsi="Times New Roman"/>
                <w:sz w:val="24"/>
                <w:szCs w:val="24"/>
              </w:rPr>
              <w:br/>
              <w:t>(кредитів / %)</w:t>
            </w:r>
          </w:p>
        </w:tc>
      </w:tr>
      <w:tr w:rsidR="00EB3434" w:rsidRPr="00AA0DE9" w:rsidTr="00D847FB">
        <w:trPr>
          <w:trHeight w:val="137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</w:tcPr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Обов’язкові компоненти освітньо-професійної програми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Вибіркові компоненти освітньо-професійної програми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 xml:space="preserve">Всього </w:t>
            </w:r>
          </w:p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 xml:space="preserve">за весь термін </w:t>
            </w:r>
          </w:p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 xml:space="preserve">навчання </w:t>
            </w:r>
          </w:p>
        </w:tc>
      </w:tr>
      <w:tr w:rsidR="00EB3434" w:rsidRPr="00AA0DE9" w:rsidTr="00D847F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B3434" w:rsidRPr="00AA0DE9" w:rsidTr="00D847F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Цикл загальної підготовки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B3434" w:rsidRPr="00987C23" w:rsidRDefault="00EB3434" w:rsidP="00D847FB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77/32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6/2,5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B3434" w:rsidRPr="00AA0DE9" w:rsidRDefault="00EB3434" w:rsidP="00D847FB">
            <w:pPr>
              <w:tabs>
                <w:tab w:val="left" w:pos="630"/>
                <w:tab w:val="left" w:pos="1320"/>
              </w:tabs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83/34,5</w:t>
            </w:r>
          </w:p>
        </w:tc>
      </w:tr>
      <w:tr w:rsidR="00EB3434" w:rsidRPr="00AA0DE9" w:rsidTr="00D847FB"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B3434" w:rsidRPr="00987C23" w:rsidRDefault="00EB3434" w:rsidP="00D847FB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103/43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54/22,5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157/65,5</w:t>
            </w:r>
          </w:p>
        </w:tc>
      </w:tr>
      <w:tr w:rsidR="00EB3434" w:rsidRPr="00AA0DE9" w:rsidTr="00D847FB">
        <w:tc>
          <w:tcPr>
            <w:tcW w:w="273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Всього за весь термін навчання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180/75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60/25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240/100</w:t>
            </w:r>
          </w:p>
        </w:tc>
      </w:tr>
    </w:tbl>
    <w:p w:rsidR="00EB3434" w:rsidRPr="00AA0DE9" w:rsidRDefault="00EB3434" w:rsidP="00EB343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A0DE9">
        <w:br w:type="page"/>
      </w:r>
    </w:p>
    <w:p w:rsidR="00EB3434" w:rsidRPr="00AA0DE9" w:rsidRDefault="00EB3434" w:rsidP="00EB3434">
      <w:pPr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 w:rsidRPr="00AA0DE9">
        <w:rPr>
          <w:rFonts w:ascii="Times New Roman" w:hAnsi="Times New Roman"/>
          <w:b/>
          <w:bCs/>
          <w:sz w:val="28"/>
          <w:szCs w:val="28"/>
        </w:rPr>
        <w:lastRenderedPageBreak/>
        <w:t>3.</w:t>
      </w:r>
      <w:r w:rsidR="002C3C0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A0DE9">
        <w:rPr>
          <w:rFonts w:ascii="Times New Roman" w:hAnsi="Times New Roman"/>
          <w:b/>
          <w:bCs/>
          <w:sz w:val="28"/>
          <w:szCs w:val="28"/>
        </w:rPr>
        <w:t>Перелік компонент освітньо-професійної програми</w:t>
      </w:r>
    </w:p>
    <w:p w:rsidR="00EB3434" w:rsidRPr="00AA0DE9" w:rsidRDefault="00EB3434" w:rsidP="00EB343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142"/>
        <w:gridCol w:w="5670"/>
        <w:gridCol w:w="1276"/>
        <w:gridCol w:w="1419"/>
      </w:tblGrid>
      <w:tr w:rsidR="00EB3434" w:rsidRPr="00AA0DE9" w:rsidTr="00D847FB">
        <w:trPr>
          <w:trHeight w:val="467"/>
        </w:trPr>
        <w:tc>
          <w:tcPr>
            <w:tcW w:w="1132" w:type="dxa"/>
          </w:tcPr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 xml:space="preserve">Компоненти освітньої програми </w:t>
            </w:r>
            <w:r w:rsidRPr="00AA0DE9">
              <w:rPr>
                <w:rFonts w:ascii="Times New Roman" w:hAnsi="Times New Roman"/>
                <w:sz w:val="24"/>
                <w:szCs w:val="24"/>
              </w:rPr>
              <w:br/>
              <w:t>(навчальні дисципліни, курсові проекти (роботи), практики, кваліфікаційна робота)</w:t>
            </w:r>
          </w:p>
        </w:tc>
        <w:tc>
          <w:tcPr>
            <w:tcW w:w="1276" w:type="dxa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1419" w:type="dxa"/>
          </w:tcPr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підсумк. контролю</w:t>
            </w:r>
          </w:p>
        </w:tc>
      </w:tr>
      <w:tr w:rsidR="00EB3434" w:rsidRPr="00AA0DE9" w:rsidTr="00D847FB">
        <w:tc>
          <w:tcPr>
            <w:tcW w:w="1132" w:type="dxa"/>
          </w:tcPr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EB3434" w:rsidRPr="00AA0DE9" w:rsidRDefault="00EB3434" w:rsidP="00D847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B3434" w:rsidRPr="00AA0DE9" w:rsidTr="00D847FB">
        <w:tc>
          <w:tcPr>
            <w:tcW w:w="9639" w:type="dxa"/>
            <w:gridSpan w:val="5"/>
          </w:tcPr>
          <w:p w:rsidR="00EB3434" w:rsidRPr="00871F52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sz w:val="24"/>
                <w:szCs w:val="24"/>
              </w:rPr>
              <w:t>Обов’язкові компоненти</w:t>
            </w:r>
            <w:r w:rsidRPr="00AA0D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освітньо-професійної програми</w:t>
            </w:r>
          </w:p>
        </w:tc>
      </w:tr>
      <w:tr w:rsidR="00EB3434" w:rsidRPr="00AA0DE9" w:rsidTr="00D847FB">
        <w:tc>
          <w:tcPr>
            <w:tcW w:w="9639" w:type="dxa"/>
            <w:gridSpan w:val="5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i/>
                <w:sz w:val="24"/>
                <w:szCs w:val="24"/>
              </w:rPr>
              <w:t>1.Цикл загальної підготовки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ОК1.1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Вступ до журналістики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ОК1.2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Cs/>
                <w:sz w:val="24"/>
                <w:szCs w:val="24"/>
              </w:rPr>
              <w:t>Іноземна мова за професійним спрямуванням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Ч.1</w:t>
            </w:r>
          </w:p>
        </w:tc>
        <w:tc>
          <w:tcPr>
            <w:tcW w:w="1276" w:type="dxa"/>
            <w:vAlign w:val="center"/>
          </w:tcPr>
          <w:p w:rsidR="00EB3434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EB3434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ОК1.3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Cs/>
                <w:sz w:val="24"/>
                <w:szCs w:val="24"/>
              </w:rPr>
              <w:t>Історія державності та культури України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ОК1.4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167E91" w:rsidRDefault="00EB3434" w:rsidP="00D84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Історія української літератури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ОК1.5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Cs/>
                <w:sz w:val="24"/>
                <w:szCs w:val="24"/>
              </w:rPr>
              <w:t>Іноземна мова за професійним спрямуванням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Ч.2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ОК1.6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Історія української журналістики. Ч.1.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ОК1.7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Історія світової культури та літератури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ОК1.8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Українська мова (за професійним спрямуванням)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ОК1.9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167E91" w:rsidRDefault="00EB3434" w:rsidP="00D84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Іноземна мова (за професійним спрямуванням, Ч.3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ОК1.10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Історія української журналістики. Ч.2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ОК1.11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Медіатехнології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ОК1.12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Сучасн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країнська мова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засобах масової комунікації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ОК1.13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Соціологія і журналістика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ОК1.14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Філософія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ОК1.15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Журналістська етика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ОК1.16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Правові норми журналістики України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ОК1.17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Основи наукових досліджень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ОК1.18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Психологія журналістської творчості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EB3434" w:rsidRPr="00AA0DE9" w:rsidTr="00D847FB">
        <w:tc>
          <w:tcPr>
            <w:tcW w:w="6944" w:type="dxa"/>
            <w:gridSpan w:val="3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Всього за цикл: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434" w:rsidRPr="00AA0DE9" w:rsidTr="00D847FB">
        <w:tc>
          <w:tcPr>
            <w:tcW w:w="9639" w:type="dxa"/>
            <w:gridSpan w:val="5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i/>
                <w:sz w:val="24"/>
                <w:szCs w:val="24"/>
              </w:rPr>
              <w:t>2.Цикл професійної підготовки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ОК1.19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Організація роботи редакції і праці журналіста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F60F84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Теорія і методика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журналістської </w:t>
            </w:r>
            <w:r w:rsidRPr="00F6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творчості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60F84">
              <w:rPr>
                <w:rFonts w:ascii="Times New Roman" w:hAnsi="Times New Roman"/>
                <w:sz w:val="24"/>
                <w:szCs w:val="24"/>
              </w:rPr>
              <w:t>Ч.1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1.21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F60F84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Основи зображувальної журналістики</w:t>
            </w:r>
          </w:p>
        </w:tc>
        <w:tc>
          <w:tcPr>
            <w:tcW w:w="1276" w:type="dxa"/>
            <w:vAlign w:val="center"/>
          </w:tcPr>
          <w:p w:rsidR="00EB3434" w:rsidRPr="00F60F84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F60F84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Теорія і методика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журналістської </w:t>
            </w:r>
            <w:r w:rsidRPr="00F6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творчості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60F84">
              <w:rPr>
                <w:rFonts w:ascii="Times New Roman" w:hAnsi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F60F84" w:rsidRDefault="00EB3434" w:rsidP="00D84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Редагування в ЗМІ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Теорія і методика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журналістської </w:t>
            </w:r>
            <w:r w:rsidRPr="00F6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творчості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60F84">
              <w:rPr>
                <w:rFonts w:ascii="Times New Roman" w:hAnsi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Медіабезпека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1.26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Практична стилістика української мови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1.27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Теорія і методика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журналістської </w:t>
            </w:r>
            <w:r w:rsidRPr="00F6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творчості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60F84">
              <w:rPr>
                <w:rFonts w:ascii="Times New Roman" w:hAnsi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ОК1.28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Зарубіжна журналістика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ОК1.29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Теорія масової комунікації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ОК1.30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Історія світової культури та літератури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Основи охорони праці та безпека життєдіяльності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ОК1.32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6574DA" w:rsidRDefault="00EB3434" w:rsidP="00D84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74DA">
              <w:rPr>
                <w:rFonts w:ascii="Times New Roman" w:hAnsi="Times New Roman"/>
                <w:bCs/>
                <w:sz w:val="24"/>
                <w:szCs w:val="24"/>
              </w:rPr>
              <w:t>Іноземна мова за проф. спрямуванням Ч.4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ОК1.33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Журналістська майстерність. Ч. 1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ОК1.34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Журналістська майстерність. Ч.2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ОК1.35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Розслідувальна журналістика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ОК1.36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Теорія і методика журналістської </w:t>
            </w:r>
            <w:r w:rsidRPr="00F6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творчості, ч.1 </w:t>
            </w:r>
            <w:r w:rsidRPr="00AA0DE9">
              <w:rPr>
                <w:rFonts w:ascii="Times New Roman" w:hAnsi="Times New Roman"/>
                <w:bCs/>
                <w:sz w:val="24"/>
                <w:szCs w:val="24"/>
              </w:rPr>
              <w:t>(КР)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ОК1.37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Теорія і методика журналістської </w:t>
            </w:r>
            <w:r w:rsidRPr="00F6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творчості, ч.2 </w:t>
            </w:r>
            <w:r w:rsidRPr="00AA0DE9">
              <w:rPr>
                <w:rFonts w:ascii="Times New Roman" w:hAnsi="Times New Roman"/>
                <w:bCs/>
                <w:sz w:val="24"/>
                <w:szCs w:val="24"/>
              </w:rPr>
              <w:t>(КР)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ОК1.38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Навчальна практика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0139A5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1.39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362A89" w:rsidRDefault="00EB3434" w:rsidP="00D84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62A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Навчальна</w:t>
            </w:r>
            <w:r w:rsidRPr="00362A89">
              <w:rPr>
                <w:rFonts w:ascii="Times New Roman" w:hAnsi="Times New Roman"/>
                <w:bCs/>
                <w:sz w:val="24"/>
                <w:szCs w:val="24"/>
              </w:rPr>
              <w:t xml:space="preserve"> практика</w:t>
            </w:r>
          </w:p>
        </w:tc>
        <w:tc>
          <w:tcPr>
            <w:tcW w:w="1276" w:type="dxa"/>
            <w:vAlign w:val="center"/>
          </w:tcPr>
          <w:p w:rsidR="00EB3434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ОК1.40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Практика за темою бакалаврської кваліфікаційної роботи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ОК1.41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Cs/>
                <w:sz w:val="24"/>
                <w:szCs w:val="24"/>
              </w:rPr>
              <w:t>Виконання бакалаврської кваліфікаційної роботи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434" w:rsidRPr="00AA0DE9" w:rsidTr="00D847FB">
        <w:tc>
          <w:tcPr>
            <w:tcW w:w="1132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ОК1.42</w:t>
            </w:r>
          </w:p>
        </w:tc>
        <w:tc>
          <w:tcPr>
            <w:tcW w:w="5812" w:type="dxa"/>
            <w:gridSpan w:val="2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AA0DE9">
              <w:rPr>
                <w:rFonts w:ascii="Times New Roman" w:hAnsi="Times New Roman"/>
                <w:bCs/>
                <w:sz w:val="24"/>
                <w:szCs w:val="24"/>
              </w:rPr>
              <w:t>ахист бакалаврської кваліфікаційної роботи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434" w:rsidRPr="00AA0DE9" w:rsidTr="00D847FB">
        <w:tc>
          <w:tcPr>
            <w:tcW w:w="6944" w:type="dxa"/>
            <w:gridSpan w:val="3"/>
          </w:tcPr>
          <w:p w:rsidR="00EB3434" w:rsidRPr="00AA0DE9" w:rsidRDefault="00EB3434" w:rsidP="00D847F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Всього за цикл:</w:t>
            </w:r>
          </w:p>
        </w:tc>
        <w:tc>
          <w:tcPr>
            <w:tcW w:w="1276" w:type="dxa"/>
            <w:vAlign w:val="center"/>
          </w:tcPr>
          <w:p w:rsidR="00EB3434" w:rsidRPr="008E2B76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434" w:rsidRPr="00AA0DE9" w:rsidTr="00D847FB">
        <w:tc>
          <w:tcPr>
            <w:tcW w:w="6944" w:type="dxa"/>
            <w:gridSpan w:val="3"/>
          </w:tcPr>
          <w:p w:rsidR="00EB3434" w:rsidRPr="007C37FF" w:rsidRDefault="00EB3434" w:rsidP="00D847FB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C37FF">
              <w:rPr>
                <w:rFonts w:ascii="Times New Roman" w:hAnsi="Times New Roman"/>
                <w:b/>
                <w:sz w:val="24"/>
                <w:szCs w:val="24"/>
              </w:rPr>
              <w:t>Всього за групу обов’язкових компонентів:</w:t>
            </w:r>
          </w:p>
        </w:tc>
        <w:tc>
          <w:tcPr>
            <w:tcW w:w="1276" w:type="dxa"/>
            <w:vAlign w:val="center"/>
          </w:tcPr>
          <w:p w:rsidR="00EB3434" w:rsidRPr="007C37FF" w:rsidRDefault="00EB3434" w:rsidP="00D847FB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7C37FF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434" w:rsidRPr="00AA0DE9" w:rsidTr="00D847FB">
        <w:trPr>
          <w:trHeight w:val="413"/>
        </w:trPr>
        <w:tc>
          <w:tcPr>
            <w:tcW w:w="9639" w:type="dxa"/>
            <w:gridSpan w:val="5"/>
          </w:tcPr>
          <w:p w:rsidR="00EB3434" w:rsidRDefault="00EB3434" w:rsidP="00D847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sz w:val="24"/>
                <w:szCs w:val="24"/>
              </w:rPr>
              <w:t xml:space="preserve">Вибіркові </w:t>
            </w:r>
            <w:proofErr w:type="gramStart"/>
            <w:r w:rsidRPr="00AA0DE9">
              <w:rPr>
                <w:rFonts w:ascii="Times New Roman" w:hAnsi="Times New Roman"/>
                <w:b/>
                <w:sz w:val="24"/>
                <w:szCs w:val="24"/>
              </w:rPr>
              <w:t>компоненти  освітньо</w:t>
            </w:r>
            <w:proofErr w:type="gramEnd"/>
            <w:r w:rsidRPr="00AA0DE9">
              <w:rPr>
                <w:rFonts w:ascii="Times New Roman" w:hAnsi="Times New Roman"/>
                <w:b/>
                <w:sz w:val="24"/>
                <w:szCs w:val="24"/>
              </w:rPr>
              <w:t>-професійної програми</w:t>
            </w:r>
          </w:p>
          <w:p w:rsidR="00EB3434" w:rsidRDefault="00EB3434" w:rsidP="00D847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3434" w:rsidRPr="003A2D64" w:rsidRDefault="00EB3434" w:rsidP="00D847F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B3434" w:rsidRPr="00AA0DE9" w:rsidTr="00D847FB">
        <w:tc>
          <w:tcPr>
            <w:tcW w:w="6944" w:type="dxa"/>
            <w:gridSpan w:val="3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Вибіркові блоки компонентів</w:t>
            </w:r>
          </w:p>
        </w:tc>
        <w:tc>
          <w:tcPr>
            <w:tcW w:w="1276" w:type="dxa"/>
            <w:vAlign w:val="center"/>
          </w:tcPr>
          <w:p w:rsidR="00EB3434" w:rsidRPr="007C37FF" w:rsidRDefault="00EB3434" w:rsidP="00D847FB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434" w:rsidRPr="00AA0DE9" w:rsidTr="00D847FB">
        <w:tc>
          <w:tcPr>
            <w:tcW w:w="6944" w:type="dxa"/>
            <w:gridSpan w:val="3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Вибіркові компоненти інших освітніх програм</w:t>
            </w:r>
          </w:p>
        </w:tc>
        <w:tc>
          <w:tcPr>
            <w:tcW w:w="1276" w:type="dxa"/>
            <w:vAlign w:val="center"/>
          </w:tcPr>
          <w:p w:rsidR="00EB3434" w:rsidRDefault="00EB3434" w:rsidP="00D847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434" w:rsidRPr="00AA0DE9" w:rsidTr="00D847FB">
        <w:tc>
          <w:tcPr>
            <w:tcW w:w="1274" w:type="dxa"/>
            <w:gridSpan w:val="2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EB3434" w:rsidRDefault="00EB3434" w:rsidP="00D847FB">
            <w:pPr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загальної підготовки</w:t>
            </w:r>
          </w:p>
        </w:tc>
        <w:tc>
          <w:tcPr>
            <w:tcW w:w="1276" w:type="dxa"/>
            <w:vAlign w:val="center"/>
          </w:tcPr>
          <w:p w:rsidR="00EB3434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434" w:rsidRPr="00AA0DE9" w:rsidTr="00D847FB">
        <w:tc>
          <w:tcPr>
            <w:tcW w:w="1274" w:type="dxa"/>
            <w:gridSpan w:val="2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EB3434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Всього за цикл:</w:t>
            </w:r>
          </w:p>
        </w:tc>
        <w:tc>
          <w:tcPr>
            <w:tcW w:w="1276" w:type="dxa"/>
            <w:vAlign w:val="center"/>
          </w:tcPr>
          <w:p w:rsidR="00EB3434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434" w:rsidRPr="00AA0DE9" w:rsidTr="00D847FB">
        <w:tc>
          <w:tcPr>
            <w:tcW w:w="1274" w:type="dxa"/>
            <w:gridSpan w:val="2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EB3434" w:rsidRPr="00D1791C" w:rsidRDefault="00EB3434" w:rsidP="00D847FB">
            <w:pPr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 w:rsidRPr="00D1791C">
              <w:rPr>
                <w:rFonts w:ascii="Times New Roman" w:hAnsi="Times New Roman"/>
                <w:sz w:val="24"/>
                <w:szCs w:val="24"/>
              </w:rPr>
              <w:t>Цикл професійної підготовки</w:t>
            </w:r>
          </w:p>
          <w:p w:rsidR="00EB3434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B3434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434" w:rsidRPr="00AA0DE9" w:rsidTr="00D847FB">
        <w:tc>
          <w:tcPr>
            <w:tcW w:w="1274" w:type="dxa"/>
            <w:gridSpan w:val="2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EB3434" w:rsidRPr="00BA59F2" w:rsidRDefault="00EB3434" w:rsidP="00D847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A59F2">
              <w:rPr>
                <w:rFonts w:ascii="Times New Roman" w:hAnsi="Times New Roman"/>
                <w:b/>
                <w:i/>
                <w:sz w:val="24"/>
                <w:szCs w:val="24"/>
              </w:rPr>
              <w:t>Вибіркові компоненти блоку № 1. Преса, інформагентства та інтернет-ЗМІ</w:t>
            </w:r>
          </w:p>
        </w:tc>
        <w:tc>
          <w:tcPr>
            <w:tcW w:w="1276" w:type="dxa"/>
            <w:vAlign w:val="center"/>
          </w:tcPr>
          <w:p w:rsidR="00EB3434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434" w:rsidRPr="00AA0DE9" w:rsidTr="00D847FB">
        <w:tc>
          <w:tcPr>
            <w:tcW w:w="1274" w:type="dxa"/>
            <w:gridSpan w:val="2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5670" w:type="dxa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Агенційна журналістика  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274" w:type="dxa"/>
            <w:gridSpan w:val="2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5670" w:type="dxa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Журналістика дозвілля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274" w:type="dxa"/>
            <w:gridSpan w:val="2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5670" w:type="dxa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ЗМІ і </w:t>
            </w:r>
            <w:r w:rsidRPr="00F42FAD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EB3434" w:rsidRPr="00AA0DE9" w:rsidTr="00D847FB">
        <w:tc>
          <w:tcPr>
            <w:tcW w:w="1274" w:type="dxa"/>
            <w:gridSpan w:val="2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ВБ 1.4</w:t>
            </w:r>
          </w:p>
        </w:tc>
        <w:tc>
          <w:tcPr>
            <w:tcW w:w="5670" w:type="dxa"/>
            <w:vAlign w:val="center"/>
          </w:tcPr>
          <w:p w:rsidR="00EB3434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Іноземна мова (західноєвропейська)</w:t>
            </w:r>
          </w:p>
        </w:tc>
        <w:tc>
          <w:tcPr>
            <w:tcW w:w="1276" w:type="dxa"/>
            <w:vAlign w:val="center"/>
          </w:tcPr>
          <w:p w:rsidR="00EB3434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274" w:type="dxa"/>
            <w:gridSpan w:val="2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5670" w:type="dxa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Сучасна техніка ЗМІ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274" w:type="dxa"/>
            <w:gridSpan w:val="2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5670" w:type="dxa"/>
            <w:vAlign w:val="center"/>
          </w:tcPr>
          <w:p w:rsidR="00EB3434" w:rsidRPr="00EC7B1A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 w:rsidRPr="00EC7B1A">
              <w:rPr>
                <w:rFonts w:ascii="Times New Roman" w:hAnsi="Times New Roman"/>
                <w:sz w:val="24"/>
                <w:szCs w:val="24"/>
              </w:rPr>
              <w:t>Лонгрід та сторітелінг в Інтернет-ЗМІ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EB3434" w:rsidRPr="00AA0DE9" w:rsidTr="00D847FB">
        <w:tc>
          <w:tcPr>
            <w:tcW w:w="1274" w:type="dxa"/>
            <w:gridSpan w:val="2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 1.7</w:t>
            </w:r>
          </w:p>
        </w:tc>
        <w:tc>
          <w:tcPr>
            <w:tcW w:w="5670" w:type="dxa"/>
            <w:vAlign w:val="center"/>
          </w:tcPr>
          <w:p w:rsidR="00EB3434" w:rsidRPr="00EC7B1A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 w:rsidRPr="00EC7B1A">
              <w:rPr>
                <w:rFonts w:ascii="Times New Roman" w:hAnsi="Times New Roman"/>
                <w:sz w:val="24"/>
                <w:szCs w:val="24"/>
              </w:rPr>
              <w:t>Дизайн, моделювання і випуск газети і журналу</w:t>
            </w:r>
          </w:p>
        </w:tc>
        <w:tc>
          <w:tcPr>
            <w:tcW w:w="1276" w:type="dxa"/>
            <w:vAlign w:val="center"/>
          </w:tcPr>
          <w:p w:rsidR="00EB3434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vAlign w:val="center"/>
          </w:tcPr>
          <w:p w:rsidR="00EB3434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274" w:type="dxa"/>
            <w:gridSpan w:val="2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5670" w:type="dxa"/>
            <w:vAlign w:val="center"/>
          </w:tcPr>
          <w:p w:rsidR="00EB3434" w:rsidRPr="00EC7B1A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 w:rsidRPr="00EC7B1A">
              <w:rPr>
                <w:rFonts w:ascii="Times New Roman" w:hAnsi="Times New Roman"/>
                <w:sz w:val="24"/>
                <w:szCs w:val="24"/>
              </w:rPr>
              <w:t xml:space="preserve">Концепція, проект, бізнес-моделювання газети, журналу 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274" w:type="dxa"/>
            <w:gridSpan w:val="2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vAlign w:val="center"/>
          </w:tcPr>
          <w:p w:rsidR="00EB3434" w:rsidRPr="00EC7B1A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 w:rsidRPr="00EC7B1A">
              <w:rPr>
                <w:rFonts w:ascii="Times New Roman" w:hAnsi="Times New Roman"/>
                <w:sz w:val="24"/>
                <w:szCs w:val="24"/>
              </w:rPr>
              <w:t>Реклама в пресі та Інтернет-ЗМІ</w:t>
            </w:r>
          </w:p>
        </w:tc>
        <w:tc>
          <w:tcPr>
            <w:tcW w:w="1276" w:type="dxa"/>
            <w:vAlign w:val="center"/>
          </w:tcPr>
          <w:p w:rsidR="00EB3434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EB3434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274" w:type="dxa"/>
            <w:gridSpan w:val="2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vAlign w:val="center"/>
          </w:tcPr>
          <w:p w:rsidR="00EB3434" w:rsidRPr="00362A89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 w:rsidRPr="00362A89">
              <w:rPr>
                <w:rFonts w:ascii="Times New Roman" w:hAnsi="Times New Roman"/>
                <w:sz w:val="24"/>
                <w:szCs w:val="24"/>
              </w:rPr>
              <w:t>Організація роботи сучасної прес-служби</w:t>
            </w:r>
          </w:p>
        </w:tc>
        <w:tc>
          <w:tcPr>
            <w:tcW w:w="1276" w:type="dxa"/>
            <w:vAlign w:val="center"/>
          </w:tcPr>
          <w:p w:rsidR="00EB3434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EB3434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EB3434" w:rsidRPr="00AA0DE9" w:rsidTr="00D847FB">
        <w:tc>
          <w:tcPr>
            <w:tcW w:w="1274" w:type="dxa"/>
            <w:gridSpan w:val="2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Всього за цикл</w:t>
            </w:r>
          </w:p>
        </w:tc>
        <w:tc>
          <w:tcPr>
            <w:tcW w:w="5670" w:type="dxa"/>
            <w:vAlign w:val="center"/>
          </w:tcPr>
          <w:p w:rsidR="00EB3434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B3434" w:rsidRPr="003C7D59" w:rsidRDefault="00EB3434" w:rsidP="00D847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7D59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434" w:rsidRPr="00AA0DE9" w:rsidTr="00D847FB">
        <w:tc>
          <w:tcPr>
            <w:tcW w:w="1274" w:type="dxa"/>
            <w:gridSpan w:val="2"/>
          </w:tcPr>
          <w:p w:rsidR="00EB3434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EB3434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 w:rsidRPr="00BA59F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Вибіркові компоненти блоку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BA59F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Радіомовлення і телебачення</w:t>
            </w:r>
          </w:p>
        </w:tc>
        <w:tc>
          <w:tcPr>
            <w:tcW w:w="1276" w:type="dxa"/>
            <w:vAlign w:val="center"/>
          </w:tcPr>
          <w:p w:rsidR="00EB3434" w:rsidRPr="003C7D59" w:rsidRDefault="00EB3434" w:rsidP="00D847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434" w:rsidRPr="00AA0DE9" w:rsidTr="00D847FB">
        <w:tc>
          <w:tcPr>
            <w:tcW w:w="9639" w:type="dxa"/>
            <w:gridSpan w:val="5"/>
            <w:vAlign w:val="center"/>
          </w:tcPr>
          <w:p w:rsidR="00EB3434" w:rsidRPr="003C7D59" w:rsidRDefault="00EB3434" w:rsidP="00D847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3434" w:rsidRPr="00AA0DE9" w:rsidTr="00D847FB">
        <w:tc>
          <w:tcPr>
            <w:tcW w:w="1274" w:type="dxa"/>
            <w:gridSpan w:val="2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5670" w:type="dxa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 w:rsidRPr="003A2D64">
              <w:rPr>
                <w:rFonts w:ascii="Times New Roman" w:hAnsi="Times New Roman"/>
                <w:sz w:val="24"/>
                <w:szCs w:val="24"/>
              </w:rPr>
              <w:t>Аудіовізуальна журналістика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274" w:type="dxa"/>
            <w:gridSpan w:val="2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ВБ 2.2</w:t>
            </w:r>
          </w:p>
        </w:tc>
        <w:tc>
          <w:tcPr>
            <w:tcW w:w="5670" w:type="dxa"/>
            <w:vAlign w:val="center"/>
          </w:tcPr>
          <w:p w:rsidR="00EB3434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Іноземна мова (західноєвропейська)</w:t>
            </w:r>
          </w:p>
        </w:tc>
        <w:tc>
          <w:tcPr>
            <w:tcW w:w="1276" w:type="dxa"/>
            <w:vAlign w:val="center"/>
          </w:tcPr>
          <w:p w:rsidR="00EB3434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274" w:type="dxa"/>
            <w:gridSpan w:val="2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670" w:type="dxa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Інтернет-радіо-, тележурналістика  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274" w:type="dxa"/>
            <w:gridSpan w:val="2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670" w:type="dxa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Операторська майстерність 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EB3434" w:rsidRPr="00AA0DE9" w:rsidTr="00D847FB">
        <w:tc>
          <w:tcPr>
            <w:tcW w:w="1274" w:type="dxa"/>
            <w:gridSpan w:val="2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670" w:type="dxa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Радіожурналістика  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274" w:type="dxa"/>
            <w:gridSpan w:val="2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ВБ 2.6</w:t>
            </w:r>
          </w:p>
        </w:tc>
        <w:tc>
          <w:tcPr>
            <w:tcW w:w="5670" w:type="dxa"/>
            <w:vAlign w:val="center"/>
          </w:tcPr>
          <w:p w:rsidR="00EB3434" w:rsidRPr="00EC7B1A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 w:rsidRPr="00EC7B1A">
              <w:rPr>
                <w:rFonts w:ascii="Times New Roman" w:hAnsi="Times New Roman"/>
                <w:sz w:val="24"/>
                <w:szCs w:val="24"/>
              </w:rPr>
              <w:t>Коментатор і оглядач  радіо і телемовлення</w:t>
            </w:r>
          </w:p>
        </w:tc>
        <w:tc>
          <w:tcPr>
            <w:tcW w:w="1276" w:type="dxa"/>
            <w:vAlign w:val="center"/>
          </w:tcPr>
          <w:p w:rsidR="00EB3434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EB3434" w:rsidRPr="00AA0DE9" w:rsidTr="00D847FB">
        <w:tc>
          <w:tcPr>
            <w:tcW w:w="1274" w:type="dxa"/>
            <w:gridSpan w:val="2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5670" w:type="dxa"/>
            <w:vAlign w:val="center"/>
          </w:tcPr>
          <w:p w:rsidR="00EB3434" w:rsidRPr="00EC7B1A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 w:rsidRPr="00EC7B1A">
              <w:rPr>
                <w:rFonts w:ascii="Times New Roman" w:hAnsi="Times New Roman"/>
                <w:sz w:val="24"/>
                <w:szCs w:val="24"/>
              </w:rPr>
              <w:t>Концепція, проект, бізнес-моделювання радіо-, телепередачі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274" w:type="dxa"/>
            <w:gridSpan w:val="2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5670" w:type="dxa"/>
            <w:vAlign w:val="center"/>
          </w:tcPr>
          <w:p w:rsidR="00EB3434" w:rsidRPr="00EC7B1A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 w:rsidRPr="00EC7B1A">
              <w:rPr>
                <w:rFonts w:ascii="Times New Roman" w:hAnsi="Times New Roman"/>
                <w:sz w:val="24"/>
                <w:szCs w:val="24"/>
              </w:rPr>
              <w:t>Підготовка і створення репортажу  і авторського сюжету на ТБ</w:t>
            </w:r>
          </w:p>
        </w:tc>
        <w:tc>
          <w:tcPr>
            <w:tcW w:w="1276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274" w:type="dxa"/>
            <w:gridSpan w:val="2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vAlign w:val="center"/>
          </w:tcPr>
          <w:p w:rsidR="00EB3434" w:rsidRPr="00EC7B1A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 w:rsidRPr="00EC7B1A">
              <w:rPr>
                <w:rFonts w:ascii="Times New Roman" w:hAnsi="Times New Roman"/>
                <w:sz w:val="24"/>
                <w:szCs w:val="24"/>
              </w:rPr>
              <w:t>Реклама на радіо та телебаченні</w:t>
            </w:r>
          </w:p>
        </w:tc>
        <w:tc>
          <w:tcPr>
            <w:tcW w:w="1276" w:type="dxa"/>
            <w:vAlign w:val="center"/>
          </w:tcPr>
          <w:p w:rsidR="00EB3434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EB3434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B3434" w:rsidRPr="00AA0DE9" w:rsidTr="00D847FB">
        <w:tc>
          <w:tcPr>
            <w:tcW w:w="1274" w:type="dxa"/>
            <w:gridSpan w:val="2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5670" w:type="dxa"/>
            <w:vAlign w:val="center"/>
          </w:tcPr>
          <w:p w:rsidR="00EB3434" w:rsidRPr="00362A89" w:rsidRDefault="00EB3434" w:rsidP="00D847FB">
            <w:pPr>
              <w:rPr>
                <w:rFonts w:ascii="Times New Roman" w:hAnsi="Times New Roman"/>
                <w:sz w:val="24"/>
                <w:szCs w:val="24"/>
              </w:rPr>
            </w:pPr>
            <w:r w:rsidRPr="00362A89">
              <w:rPr>
                <w:rFonts w:ascii="Times New Roman" w:hAnsi="Times New Roman"/>
                <w:sz w:val="24"/>
                <w:szCs w:val="24"/>
              </w:rPr>
              <w:t>Крос-медійна журналістика</w:t>
            </w:r>
          </w:p>
        </w:tc>
        <w:tc>
          <w:tcPr>
            <w:tcW w:w="1276" w:type="dxa"/>
            <w:vAlign w:val="center"/>
          </w:tcPr>
          <w:p w:rsidR="00EB3434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EB3434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EB3434" w:rsidRPr="00AA0DE9" w:rsidTr="00D847FB">
        <w:tc>
          <w:tcPr>
            <w:tcW w:w="6944" w:type="dxa"/>
            <w:gridSpan w:val="3"/>
          </w:tcPr>
          <w:p w:rsidR="00EB3434" w:rsidRPr="00AA0DE9" w:rsidRDefault="00EB3434" w:rsidP="00D847F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Всього за цикл:</w:t>
            </w:r>
          </w:p>
        </w:tc>
        <w:tc>
          <w:tcPr>
            <w:tcW w:w="1276" w:type="dxa"/>
            <w:vAlign w:val="center"/>
          </w:tcPr>
          <w:p w:rsidR="00EB3434" w:rsidRPr="003C7D59" w:rsidRDefault="00EB3434" w:rsidP="00D847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7D59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419" w:type="dxa"/>
            <w:vAlign w:val="center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434" w:rsidRPr="007C37FF" w:rsidTr="00D847FB">
        <w:tc>
          <w:tcPr>
            <w:tcW w:w="6944" w:type="dxa"/>
            <w:gridSpan w:val="3"/>
          </w:tcPr>
          <w:p w:rsidR="00EB3434" w:rsidRPr="007C37FF" w:rsidRDefault="00EB3434" w:rsidP="00D847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37FF">
              <w:rPr>
                <w:rFonts w:ascii="Times New Roman" w:hAnsi="Times New Roman"/>
                <w:b/>
                <w:sz w:val="24"/>
                <w:szCs w:val="24"/>
              </w:rPr>
              <w:t>Всього за групу вибіркових компонентів:</w:t>
            </w:r>
          </w:p>
        </w:tc>
        <w:tc>
          <w:tcPr>
            <w:tcW w:w="1276" w:type="dxa"/>
          </w:tcPr>
          <w:p w:rsidR="00EB3434" w:rsidRPr="007C37FF" w:rsidRDefault="00EB3434" w:rsidP="00D847FB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7FF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419" w:type="dxa"/>
            <w:vAlign w:val="center"/>
          </w:tcPr>
          <w:p w:rsidR="00EB3434" w:rsidRPr="007C37FF" w:rsidRDefault="00EB3434" w:rsidP="00D847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3434" w:rsidRPr="007C37FF" w:rsidTr="00D847FB">
        <w:tc>
          <w:tcPr>
            <w:tcW w:w="6944" w:type="dxa"/>
            <w:gridSpan w:val="3"/>
          </w:tcPr>
          <w:p w:rsidR="00EB3434" w:rsidRPr="007C37FF" w:rsidRDefault="00EB3434" w:rsidP="00D847FB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C37FF">
              <w:rPr>
                <w:rFonts w:ascii="Times New Roman" w:hAnsi="Times New Roman"/>
                <w:b/>
                <w:sz w:val="24"/>
                <w:szCs w:val="24"/>
              </w:rPr>
              <w:t>Всього за освітньо-професійну програму:</w:t>
            </w:r>
          </w:p>
        </w:tc>
        <w:tc>
          <w:tcPr>
            <w:tcW w:w="1276" w:type="dxa"/>
          </w:tcPr>
          <w:p w:rsidR="00EB3434" w:rsidRPr="007C37FF" w:rsidRDefault="00EB3434" w:rsidP="00D847FB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7FF">
              <w:rPr>
                <w:rFonts w:ascii="Times New Roman" w:hAnsi="Times New Roman"/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1419" w:type="dxa"/>
            <w:vAlign w:val="center"/>
          </w:tcPr>
          <w:p w:rsidR="00EB3434" w:rsidRPr="007C37FF" w:rsidRDefault="00EB3434" w:rsidP="00D847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B3434" w:rsidRPr="007C37FF" w:rsidRDefault="00EB3434" w:rsidP="00EB3434">
      <w:pPr>
        <w:rPr>
          <w:rFonts w:ascii="Times New Roman" w:hAnsi="Times New Roman"/>
          <w:b/>
          <w:bCs/>
          <w:sz w:val="24"/>
          <w:szCs w:val="24"/>
        </w:rPr>
      </w:pPr>
    </w:p>
    <w:p w:rsidR="00EB3434" w:rsidRDefault="00EB3434" w:rsidP="00EB3434">
      <w:pPr>
        <w:spacing w:line="360" w:lineRule="auto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EB3434" w:rsidRDefault="00EB3434" w:rsidP="00EB3434">
      <w:pPr>
        <w:spacing w:line="360" w:lineRule="auto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EB3434" w:rsidRDefault="00EB3434" w:rsidP="00EB3434">
      <w:pPr>
        <w:spacing w:line="360" w:lineRule="auto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871F52" w:rsidRDefault="00871F52" w:rsidP="00EB3434">
      <w:pPr>
        <w:spacing w:line="360" w:lineRule="auto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EB3434" w:rsidRPr="00E20B4E" w:rsidRDefault="00EB3434" w:rsidP="00EB343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20"/>
          <w:kern w:val="36"/>
          <w:sz w:val="28"/>
          <w:szCs w:val="28"/>
          <w:lang w:val="en-US"/>
        </w:rPr>
        <w:lastRenderedPageBreak/>
        <w:t>IV</w:t>
      </w:r>
      <w:r w:rsidRPr="00FE1BAA">
        <w:rPr>
          <w:rFonts w:ascii="Times New Roman" w:hAnsi="Times New Roman"/>
          <w:b/>
          <w:spacing w:val="20"/>
          <w:kern w:val="36"/>
          <w:sz w:val="28"/>
          <w:szCs w:val="28"/>
        </w:rPr>
        <w:t>.</w:t>
      </w:r>
      <w:r w:rsidRPr="00E20B4E">
        <w:rPr>
          <w:rFonts w:ascii="Times New Roman" w:hAnsi="Times New Roman"/>
          <w:b/>
          <w:spacing w:val="20"/>
          <w:kern w:val="36"/>
          <w:sz w:val="36"/>
          <w:szCs w:val="36"/>
        </w:rPr>
        <w:t xml:space="preserve"> </w:t>
      </w:r>
      <w:r w:rsidRPr="00E20B4E">
        <w:rPr>
          <w:rFonts w:ascii="Times New Roman" w:hAnsi="Times New Roman"/>
          <w:b/>
          <w:sz w:val="28"/>
          <w:szCs w:val="28"/>
        </w:rPr>
        <w:t>Форма атестації здобувачів вищої освіти</w:t>
      </w:r>
    </w:p>
    <w:p w:rsidR="00EB3434" w:rsidRPr="00E20B4E" w:rsidRDefault="00EB3434" w:rsidP="00EB3434">
      <w:pPr>
        <w:spacing w:line="36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0"/>
        <w:gridCol w:w="6720"/>
      </w:tblGrid>
      <w:tr w:rsidR="00EB3434" w:rsidTr="00D847FB">
        <w:trPr>
          <w:trHeight w:val="1988"/>
        </w:trPr>
        <w:tc>
          <w:tcPr>
            <w:tcW w:w="2490" w:type="dxa"/>
          </w:tcPr>
          <w:p w:rsidR="00EB3434" w:rsidRDefault="00EB3434" w:rsidP="00D847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B3434" w:rsidRPr="00783B7C" w:rsidRDefault="00EB3434" w:rsidP="00D847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3B7C">
              <w:rPr>
                <w:rFonts w:ascii="Times New Roman" w:hAnsi="Times New Roman"/>
                <w:b/>
                <w:sz w:val="28"/>
                <w:szCs w:val="28"/>
              </w:rPr>
              <w:t>Форми атестації здобувачів вищої освіти</w:t>
            </w:r>
          </w:p>
        </w:tc>
        <w:tc>
          <w:tcPr>
            <w:tcW w:w="6720" w:type="dxa"/>
          </w:tcPr>
          <w:p w:rsidR="00EB3434" w:rsidRDefault="00EB3434" w:rsidP="00D847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B3434" w:rsidRPr="00783B7C" w:rsidRDefault="00EB3434" w:rsidP="00D847FB">
            <w:pPr>
              <w:rPr>
                <w:rFonts w:ascii="Times New Roman" w:hAnsi="Times New Roman"/>
                <w:sz w:val="28"/>
                <w:szCs w:val="28"/>
              </w:rPr>
            </w:pPr>
            <w:r w:rsidRPr="00783B7C">
              <w:rPr>
                <w:rFonts w:ascii="Times New Roman" w:hAnsi="Times New Roman"/>
                <w:sz w:val="28"/>
                <w:szCs w:val="28"/>
              </w:rPr>
              <w:t>Атестація відбувається у формі публічного захисту кваліфікаційної роботи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B3434" w:rsidTr="00D847FB">
        <w:trPr>
          <w:trHeight w:val="1691"/>
        </w:trPr>
        <w:tc>
          <w:tcPr>
            <w:tcW w:w="2490" w:type="dxa"/>
          </w:tcPr>
          <w:p w:rsidR="00EB3434" w:rsidRPr="00871F52" w:rsidRDefault="00EB3434" w:rsidP="00D847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B3434" w:rsidRPr="00783B7C" w:rsidRDefault="00EB3434" w:rsidP="00D847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3B7C">
              <w:rPr>
                <w:rFonts w:ascii="Times New Roman" w:hAnsi="Times New Roman"/>
                <w:b/>
                <w:sz w:val="28"/>
                <w:szCs w:val="28"/>
              </w:rPr>
              <w:t>Вимоги до кваліфікаційної роботи</w:t>
            </w:r>
          </w:p>
        </w:tc>
        <w:tc>
          <w:tcPr>
            <w:tcW w:w="6720" w:type="dxa"/>
          </w:tcPr>
          <w:p w:rsidR="00EB3434" w:rsidRPr="00783B7C" w:rsidRDefault="00EB3434" w:rsidP="00D847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B7C">
              <w:rPr>
                <w:rFonts w:ascii="Times New Roman" w:hAnsi="Times New Roman"/>
                <w:sz w:val="28"/>
                <w:szCs w:val="28"/>
              </w:rPr>
              <w:t>Кваліфікаційна робота являє собою виготовлений інформаційний продукт або проект інформаційної акції чи інформаційну акцію, до яких додають пояснювальну записку. Кваліфікаційна робота має передбачати розв’язання складної спеціалізованої задачі або практичної проблеми у сфері соціальних комунікацій, що характеризується комплексністю і невизначеністю умов. Кваліфікаційна робота не повинна містити академічного плагіату, фабрикації та фальсифікації. Кваліфікаційна робота  розміщена на сайті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Національного університету </w:t>
            </w:r>
            <w:r w:rsidRPr="00BD114A">
              <w:rPr>
                <w:rFonts w:ascii="Times New Roman" w:hAnsi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</w:rPr>
              <w:t>Львівська політехніка</w:t>
            </w:r>
            <w:r w:rsidRPr="00BD114A">
              <w:rPr>
                <w:rFonts w:ascii="Times New Roman" w:hAnsi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ІППО</w:t>
            </w:r>
            <w:r w:rsidRPr="00BD114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 </w:t>
            </w:r>
            <w:r w:rsidRPr="00783B7C">
              <w:rPr>
                <w:rFonts w:ascii="Times New Roman" w:hAnsi="Times New Roman"/>
                <w:sz w:val="28"/>
                <w:szCs w:val="28"/>
              </w:rPr>
              <w:t>у репозитарії закладу вищої освіти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B3434" w:rsidRPr="00E20B4E" w:rsidRDefault="00EB3434" w:rsidP="00EB3434">
      <w:pPr>
        <w:ind w:left="372" w:firstLine="708"/>
      </w:pPr>
    </w:p>
    <w:p w:rsidR="00EB3434" w:rsidRDefault="00EB3434" w:rsidP="00EB3434">
      <w:pPr>
        <w:ind w:left="540"/>
      </w:pPr>
    </w:p>
    <w:p w:rsidR="00EB3434" w:rsidRDefault="00EB3434" w:rsidP="00EB3434">
      <w:pPr>
        <w:ind w:left="372" w:firstLine="708"/>
      </w:pPr>
    </w:p>
    <w:p w:rsidR="00EB3434" w:rsidRPr="00E20B4E" w:rsidRDefault="00EB3434" w:rsidP="00EB3434">
      <w:pPr>
        <w:ind w:left="372" w:firstLine="708"/>
        <w:sectPr w:rsidR="00EB3434" w:rsidRPr="00E20B4E" w:rsidSect="00D722BD">
          <w:pgSz w:w="11906" w:h="16838"/>
          <w:pgMar w:top="851" w:right="851" w:bottom="794" w:left="1418" w:header="0" w:footer="0" w:gutter="0"/>
          <w:cols w:space="720"/>
          <w:titlePg/>
          <w:docGrid w:linePitch="299"/>
        </w:sectPr>
      </w:pPr>
    </w:p>
    <w:p w:rsidR="00EB3434" w:rsidRDefault="00EB3434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EB3434" w:rsidRPr="009C1FA7" w:rsidRDefault="00EB3434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  <w:r w:rsidRPr="00FE0A8A">
        <w:rPr>
          <w:rFonts w:ascii="Times New Roman" w:hAnsi="Times New Roman"/>
          <w:b/>
          <w:spacing w:val="20"/>
          <w:kern w:val="36"/>
          <w:sz w:val="28"/>
          <w:szCs w:val="28"/>
        </w:rPr>
        <w:t>5.</w:t>
      </w:r>
      <w:r>
        <w:rPr>
          <w:rFonts w:ascii="Times New Roman" w:hAnsi="Times New Roman"/>
          <w:b/>
          <w:spacing w:val="20"/>
          <w:kern w:val="36"/>
          <w:sz w:val="28"/>
          <w:szCs w:val="28"/>
        </w:rPr>
        <w:t>1.</w:t>
      </w:r>
      <w:r w:rsidRPr="00FE0A8A">
        <w:rPr>
          <w:rFonts w:ascii="Times New Roman" w:hAnsi="Times New Roman"/>
          <w:b/>
          <w:spacing w:val="20"/>
          <w:kern w:val="36"/>
          <w:sz w:val="28"/>
          <w:szCs w:val="28"/>
        </w:rPr>
        <w:t xml:space="preserve"> М</w:t>
      </w:r>
      <w:r>
        <w:rPr>
          <w:rFonts w:ascii="Times New Roman" w:hAnsi="Times New Roman"/>
          <w:b/>
          <w:spacing w:val="20"/>
          <w:kern w:val="36"/>
          <w:sz w:val="28"/>
          <w:szCs w:val="28"/>
        </w:rPr>
        <w:t>атриця відповідності програмних компетентностей навчальним компонентам</w:t>
      </w:r>
    </w:p>
    <w:p w:rsidR="00EB3434" w:rsidRDefault="00EB3434" w:rsidP="00EB3434">
      <w:pPr>
        <w:jc w:val="right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311"/>
        <w:gridCol w:w="312"/>
        <w:gridCol w:w="311"/>
        <w:gridCol w:w="312"/>
        <w:gridCol w:w="311"/>
        <w:gridCol w:w="312"/>
        <w:gridCol w:w="312"/>
        <w:gridCol w:w="311"/>
        <w:gridCol w:w="312"/>
        <w:gridCol w:w="311"/>
        <w:gridCol w:w="312"/>
        <w:gridCol w:w="312"/>
        <w:gridCol w:w="311"/>
        <w:gridCol w:w="312"/>
        <w:gridCol w:w="311"/>
        <w:gridCol w:w="312"/>
        <w:gridCol w:w="312"/>
        <w:gridCol w:w="311"/>
        <w:gridCol w:w="312"/>
        <w:gridCol w:w="311"/>
        <w:gridCol w:w="312"/>
        <w:gridCol w:w="312"/>
        <w:gridCol w:w="311"/>
        <w:gridCol w:w="312"/>
        <w:gridCol w:w="311"/>
        <w:gridCol w:w="312"/>
        <w:gridCol w:w="312"/>
        <w:gridCol w:w="311"/>
        <w:gridCol w:w="312"/>
        <w:gridCol w:w="311"/>
        <w:gridCol w:w="312"/>
        <w:gridCol w:w="312"/>
      </w:tblGrid>
      <w:tr w:rsidR="00EB3434" w:rsidRPr="00AA0DE9" w:rsidTr="00D847FB">
        <w:trPr>
          <w:cantSplit/>
          <w:trHeight w:val="998"/>
          <w:tblHeader/>
          <w:jc w:val="center"/>
        </w:trPr>
        <w:tc>
          <w:tcPr>
            <w:tcW w:w="705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К1.1</w:t>
            </w:r>
          </w:p>
        </w:tc>
        <w:tc>
          <w:tcPr>
            <w:tcW w:w="312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К1.2</w:t>
            </w:r>
          </w:p>
        </w:tc>
        <w:tc>
          <w:tcPr>
            <w:tcW w:w="311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К1.3</w:t>
            </w:r>
          </w:p>
        </w:tc>
        <w:tc>
          <w:tcPr>
            <w:tcW w:w="312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К1.4</w:t>
            </w:r>
          </w:p>
        </w:tc>
        <w:tc>
          <w:tcPr>
            <w:tcW w:w="311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К1.5</w:t>
            </w:r>
          </w:p>
        </w:tc>
        <w:tc>
          <w:tcPr>
            <w:tcW w:w="312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К1.6</w:t>
            </w:r>
          </w:p>
        </w:tc>
        <w:tc>
          <w:tcPr>
            <w:tcW w:w="312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К1.7</w:t>
            </w:r>
          </w:p>
        </w:tc>
        <w:tc>
          <w:tcPr>
            <w:tcW w:w="311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К1.8</w:t>
            </w:r>
          </w:p>
        </w:tc>
        <w:tc>
          <w:tcPr>
            <w:tcW w:w="312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К1.9</w:t>
            </w:r>
          </w:p>
        </w:tc>
        <w:tc>
          <w:tcPr>
            <w:tcW w:w="311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К1.10</w:t>
            </w:r>
          </w:p>
        </w:tc>
        <w:tc>
          <w:tcPr>
            <w:tcW w:w="312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К1.11</w:t>
            </w:r>
          </w:p>
        </w:tc>
        <w:tc>
          <w:tcPr>
            <w:tcW w:w="312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ОК1.12</w:t>
            </w:r>
          </w:p>
        </w:tc>
        <w:tc>
          <w:tcPr>
            <w:tcW w:w="311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К1.13</w:t>
            </w:r>
          </w:p>
        </w:tc>
        <w:tc>
          <w:tcPr>
            <w:tcW w:w="312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К1.14</w:t>
            </w:r>
          </w:p>
        </w:tc>
        <w:tc>
          <w:tcPr>
            <w:tcW w:w="311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К1.15</w:t>
            </w:r>
          </w:p>
        </w:tc>
        <w:tc>
          <w:tcPr>
            <w:tcW w:w="312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К1.16</w:t>
            </w:r>
          </w:p>
        </w:tc>
        <w:tc>
          <w:tcPr>
            <w:tcW w:w="312" w:type="dxa"/>
            <w:textDirection w:val="btL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ОК1.17</w:t>
            </w:r>
          </w:p>
        </w:tc>
        <w:tc>
          <w:tcPr>
            <w:tcW w:w="311" w:type="dxa"/>
            <w:textDirection w:val="btL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ОК1.18</w:t>
            </w:r>
          </w:p>
        </w:tc>
        <w:tc>
          <w:tcPr>
            <w:tcW w:w="312" w:type="dxa"/>
            <w:textDirection w:val="btL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ОК1.19</w:t>
            </w:r>
          </w:p>
        </w:tc>
        <w:tc>
          <w:tcPr>
            <w:tcW w:w="311" w:type="dxa"/>
            <w:textDirection w:val="btLr"/>
          </w:tcPr>
          <w:p w:rsidR="00EB3434" w:rsidRPr="00C347FE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ОК1.1.20</w:t>
            </w:r>
          </w:p>
        </w:tc>
        <w:tc>
          <w:tcPr>
            <w:tcW w:w="312" w:type="dxa"/>
            <w:textDirection w:val="btLr"/>
          </w:tcPr>
          <w:p w:rsidR="00EB3434" w:rsidRPr="00C347FE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ОК1.1.21</w:t>
            </w:r>
          </w:p>
        </w:tc>
        <w:tc>
          <w:tcPr>
            <w:tcW w:w="312" w:type="dxa"/>
            <w:textDirection w:val="btLr"/>
          </w:tcPr>
          <w:p w:rsidR="00EB3434" w:rsidRPr="00C347FE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ОК1.1.22</w:t>
            </w:r>
          </w:p>
        </w:tc>
        <w:tc>
          <w:tcPr>
            <w:tcW w:w="311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ОК1.23</w:t>
            </w:r>
          </w:p>
        </w:tc>
        <w:tc>
          <w:tcPr>
            <w:tcW w:w="312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</w:t>
            </w: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.2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311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ОК1.25</w:t>
            </w:r>
          </w:p>
        </w:tc>
        <w:tc>
          <w:tcPr>
            <w:tcW w:w="312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ОК1.26</w:t>
            </w:r>
          </w:p>
        </w:tc>
        <w:tc>
          <w:tcPr>
            <w:tcW w:w="312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ОК1.27</w:t>
            </w:r>
          </w:p>
        </w:tc>
        <w:tc>
          <w:tcPr>
            <w:tcW w:w="311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ОК1.28</w:t>
            </w:r>
          </w:p>
        </w:tc>
        <w:tc>
          <w:tcPr>
            <w:tcW w:w="312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ОК1.29</w:t>
            </w:r>
          </w:p>
        </w:tc>
        <w:tc>
          <w:tcPr>
            <w:tcW w:w="311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ОК1.30</w:t>
            </w:r>
          </w:p>
        </w:tc>
        <w:tc>
          <w:tcPr>
            <w:tcW w:w="312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ОК1.31</w:t>
            </w:r>
          </w:p>
        </w:tc>
        <w:tc>
          <w:tcPr>
            <w:tcW w:w="312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ОК1.32</w:t>
            </w:r>
          </w:p>
        </w:tc>
      </w:tr>
      <w:tr w:rsidR="00EB3434" w:rsidRPr="00AA0DE9" w:rsidTr="00D847FB">
        <w:trPr>
          <w:trHeight w:val="220"/>
          <w:jc w:val="center"/>
        </w:trPr>
        <w:tc>
          <w:tcPr>
            <w:tcW w:w="705" w:type="dxa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ІНТ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</w:tr>
      <w:tr w:rsidR="00EB3434" w:rsidRPr="00AA0DE9" w:rsidTr="00D847FB">
        <w:trPr>
          <w:trHeight w:val="220"/>
          <w:jc w:val="center"/>
        </w:trPr>
        <w:tc>
          <w:tcPr>
            <w:tcW w:w="705" w:type="dxa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ЗК1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</w:tcPr>
          <w:p w:rsidR="00EB3434" w:rsidRPr="00D43F4D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D43F4D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</w:tr>
      <w:tr w:rsidR="00EB3434" w:rsidRPr="00AA0DE9" w:rsidTr="00D847FB">
        <w:trPr>
          <w:trHeight w:val="220"/>
          <w:jc w:val="center"/>
        </w:trPr>
        <w:tc>
          <w:tcPr>
            <w:tcW w:w="705" w:type="dxa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ЗК2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D43F4D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D43F4D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D43F4D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D43F4D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</w:tcPr>
          <w:p w:rsidR="00EB3434" w:rsidRPr="00D43F4D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D43F4D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567E92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567E92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EB3434" w:rsidRPr="00AA0DE9" w:rsidTr="00D847FB">
        <w:trPr>
          <w:trHeight w:val="220"/>
          <w:jc w:val="center"/>
        </w:trPr>
        <w:tc>
          <w:tcPr>
            <w:tcW w:w="705" w:type="dxa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ЗК3</w:t>
            </w:r>
          </w:p>
        </w:tc>
        <w:tc>
          <w:tcPr>
            <w:tcW w:w="311" w:type="dxa"/>
          </w:tcPr>
          <w:p w:rsidR="00EB3434" w:rsidRPr="00D43F4D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D43F4D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</w:tcPr>
          <w:p w:rsidR="00EB3434" w:rsidRPr="00D43F4D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D43F4D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</w:tcPr>
          <w:p w:rsidR="00EB3434" w:rsidRPr="00D43F4D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D43F4D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</w:p>
        </w:tc>
        <w:tc>
          <w:tcPr>
            <w:tcW w:w="312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</w:tcPr>
          <w:p w:rsidR="00EB3434" w:rsidRPr="00D43F4D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D43F4D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</w:tcPr>
          <w:p w:rsidR="00EB3434" w:rsidRPr="00567E92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567E92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EB3434" w:rsidRPr="00AA0DE9" w:rsidTr="00D847FB">
        <w:trPr>
          <w:trHeight w:val="220"/>
          <w:jc w:val="center"/>
        </w:trPr>
        <w:tc>
          <w:tcPr>
            <w:tcW w:w="705" w:type="dxa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ЗК4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EB3434" w:rsidRPr="00AA0DE9" w:rsidTr="00D847FB">
        <w:trPr>
          <w:trHeight w:val="220"/>
          <w:jc w:val="center"/>
        </w:trPr>
        <w:tc>
          <w:tcPr>
            <w:tcW w:w="705" w:type="dxa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ЗК5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</w:tcPr>
          <w:p w:rsidR="00EB3434" w:rsidRPr="0042495F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567E92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567E92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EB3434" w:rsidRPr="00AA0DE9" w:rsidTr="00D847FB">
        <w:trPr>
          <w:trHeight w:val="220"/>
          <w:jc w:val="center"/>
        </w:trPr>
        <w:tc>
          <w:tcPr>
            <w:tcW w:w="705" w:type="dxa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ЗК6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567E92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567E92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EB3434" w:rsidRPr="00AA0DE9" w:rsidTr="00D847FB">
        <w:trPr>
          <w:trHeight w:val="220"/>
          <w:jc w:val="center"/>
        </w:trPr>
        <w:tc>
          <w:tcPr>
            <w:tcW w:w="705" w:type="dxa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ЗК7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567E92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567E92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</w:tr>
      <w:tr w:rsidR="00EB3434" w:rsidRPr="00AA0DE9" w:rsidTr="00D847FB">
        <w:trPr>
          <w:trHeight w:val="220"/>
          <w:jc w:val="center"/>
        </w:trPr>
        <w:tc>
          <w:tcPr>
            <w:tcW w:w="705" w:type="dxa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ЗК8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</w:p>
        </w:tc>
        <w:tc>
          <w:tcPr>
            <w:tcW w:w="311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567E92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567E92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</w:tr>
      <w:tr w:rsidR="00EB3434" w:rsidRPr="00AA0DE9" w:rsidTr="00D847FB">
        <w:trPr>
          <w:trHeight w:val="220"/>
          <w:jc w:val="center"/>
        </w:trPr>
        <w:tc>
          <w:tcPr>
            <w:tcW w:w="705" w:type="dxa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ЗК9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</w:tcPr>
          <w:p w:rsidR="00EB3434" w:rsidRPr="00D43F4D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D43F4D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EB3434" w:rsidRPr="00AA0DE9" w:rsidTr="00D847FB">
        <w:trPr>
          <w:trHeight w:val="220"/>
          <w:jc w:val="center"/>
        </w:trPr>
        <w:tc>
          <w:tcPr>
            <w:tcW w:w="705" w:type="dxa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ЗК10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EB3434" w:rsidRPr="00AA0DE9" w:rsidTr="00D847FB">
        <w:trPr>
          <w:trHeight w:val="220"/>
          <w:jc w:val="center"/>
        </w:trPr>
        <w:tc>
          <w:tcPr>
            <w:tcW w:w="705" w:type="dxa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ЗК11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EB3434" w:rsidRPr="00AA0DE9" w:rsidTr="00D847FB">
        <w:trPr>
          <w:trHeight w:val="220"/>
          <w:jc w:val="center"/>
        </w:trPr>
        <w:tc>
          <w:tcPr>
            <w:tcW w:w="705" w:type="dxa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ЗК 12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567E92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567E92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</w:tr>
      <w:tr w:rsidR="00EB3434" w:rsidRPr="00AA0DE9" w:rsidTr="00D847FB">
        <w:trPr>
          <w:trHeight w:val="220"/>
          <w:jc w:val="center"/>
        </w:trPr>
        <w:tc>
          <w:tcPr>
            <w:tcW w:w="705" w:type="dxa"/>
          </w:tcPr>
          <w:p w:rsidR="00EB3434" w:rsidRPr="00AA0DE9" w:rsidRDefault="00296B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С</w:t>
            </w:r>
            <w:r w:rsidR="00EB3434">
              <w:rPr>
                <w:rFonts w:ascii="Times New Roman" w:hAnsi="Times New Roman"/>
                <w:sz w:val="16"/>
                <w:szCs w:val="16"/>
              </w:rPr>
              <w:t>К1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567E92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567E92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</w:tr>
      <w:tr w:rsidR="00EB3434" w:rsidRPr="00AA0DE9" w:rsidTr="00D847FB">
        <w:trPr>
          <w:trHeight w:val="220"/>
          <w:jc w:val="center"/>
        </w:trPr>
        <w:tc>
          <w:tcPr>
            <w:tcW w:w="705" w:type="dxa"/>
          </w:tcPr>
          <w:p w:rsidR="00EB3434" w:rsidRPr="00AA0DE9" w:rsidRDefault="00296B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С</w:t>
            </w:r>
            <w:r w:rsidR="00EB3434">
              <w:rPr>
                <w:rFonts w:ascii="Times New Roman" w:hAnsi="Times New Roman"/>
                <w:sz w:val="16"/>
                <w:szCs w:val="16"/>
              </w:rPr>
              <w:t>К2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567E92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567E92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EB3434" w:rsidRPr="00AA0DE9" w:rsidTr="00D847FB">
        <w:trPr>
          <w:trHeight w:val="220"/>
          <w:jc w:val="center"/>
        </w:trPr>
        <w:tc>
          <w:tcPr>
            <w:tcW w:w="705" w:type="dxa"/>
          </w:tcPr>
          <w:p w:rsidR="00EB3434" w:rsidRPr="00AA0DE9" w:rsidRDefault="00296B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С</w:t>
            </w:r>
            <w:r w:rsidR="00EB3434">
              <w:rPr>
                <w:rFonts w:ascii="Times New Roman" w:hAnsi="Times New Roman"/>
                <w:sz w:val="16"/>
                <w:szCs w:val="16"/>
              </w:rPr>
              <w:t>К3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567E92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567E92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</w:tr>
      <w:tr w:rsidR="00EB3434" w:rsidRPr="00AA0DE9" w:rsidTr="00D847FB">
        <w:trPr>
          <w:trHeight w:val="220"/>
          <w:jc w:val="center"/>
        </w:trPr>
        <w:tc>
          <w:tcPr>
            <w:tcW w:w="705" w:type="dxa"/>
          </w:tcPr>
          <w:p w:rsidR="00EB3434" w:rsidRPr="00AA0DE9" w:rsidRDefault="00296B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С</w:t>
            </w:r>
            <w:r w:rsidR="00EB3434">
              <w:rPr>
                <w:rFonts w:ascii="Times New Roman" w:hAnsi="Times New Roman"/>
                <w:sz w:val="16"/>
                <w:szCs w:val="16"/>
              </w:rPr>
              <w:t>К4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42495F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567E92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567E92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</w:tr>
      <w:tr w:rsidR="00EB3434" w:rsidRPr="00AA0DE9" w:rsidTr="00D847FB">
        <w:trPr>
          <w:trHeight w:val="220"/>
          <w:jc w:val="center"/>
        </w:trPr>
        <w:tc>
          <w:tcPr>
            <w:tcW w:w="705" w:type="dxa"/>
          </w:tcPr>
          <w:p w:rsidR="00EB3434" w:rsidRPr="00AA0DE9" w:rsidRDefault="00296B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С</w:t>
            </w:r>
            <w:r w:rsidR="00EB3434">
              <w:rPr>
                <w:rFonts w:ascii="Times New Roman" w:hAnsi="Times New Roman"/>
                <w:sz w:val="16"/>
                <w:szCs w:val="16"/>
              </w:rPr>
              <w:t>К5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EB3434" w:rsidRPr="00AA0DE9" w:rsidTr="00D847FB">
        <w:trPr>
          <w:trHeight w:val="220"/>
          <w:jc w:val="center"/>
        </w:trPr>
        <w:tc>
          <w:tcPr>
            <w:tcW w:w="705" w:type="dxa"/>
          </w:tcPr>
          <w:p w:rsidR="00EB3434" w:rsidRPr="00AA0DE9" w:rsidRDefault="00296B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С</w:t>
            </w:r>
            <w:r w:rsidR="00EB3434">
              <w:rPr>
                <w:rFonts w:ascii="Times New Roman" w:hAnsi="Times New Roman"/>
                <w:sz w:val="16"/>
                <w:szCs w:val="16"/>
              </w:rPr>
              <w:t>К6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2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</w:tbl>
    <w:p w:rsidR="00EB3434" w:rsidRDefault="00EB3434" w:rsidP="00EB3434">
      <w:pPr>
        <w:ind w:left="540"/>
        <w:jc w:val="right"/>
        <w:rPr>
          <w:rFonts w:ascii="Times New Roman" w:hAnsi="Times New Roman"/>
          <w:i/>
          <w:sz w:val="28"/>
          <w:szCs w:val="28"/>
        </w:rPr>
        <w:sectPr w:rsidR="00EB3434" w:rsidSect="00D722BD">
          <w:pgSz w:w="12240" w:h="15840"/>
          <w:pgMar w:top="284" w:right="851" w:bottom="284" w:left="1418" w:header="709" w:footer="709" w:gutter="0"/>
          <w:cols w:space="720"/>
          <w:docGrid w:linePitch="299"/>
        </w:sectPr>
      </w:pPr>
    </w:p>
    <w:p w:rsidR="00EB3434" w:rsidRPr="009C1FA7" w:rsidRDefault="00EB3434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  <w:r w:rsidRPr="00FE0A8A">
        <w:rPr>
          <w:rFonts w:ascii="Times New Roman" w:hAnsi="Times New Roman"/>
          <w:b/>
          <w:spacing w:val="20"/>
          <w:kern w:val="36"/>
          <w:sz w:val="28"/>
          <w:szCs w:val="28"/>
        </w:rPr>
        <w:lastRenderedPageBreak/>
        <w:t>5.</w:t>
      </w:r>
      <w:r>
        <w:rPr>
          <w:rFonts w:ascii="Times New Roman" w:hAnsi="Times New Roman"/>
          <w:b/>
          <w:spacing w:val="20"/>
          <w:kern w:val="36"/>
          <w:sz w:val="28"/>
          <w:szCs w:val="28"/>
        </w:rPr>
        <w:t>2.</w:t>
      </w:r>
      <w:r w:rsidRPr="00FE0A8A">
        <w:rPr>
          <w:rFonts w:ascii="Times New Roman" w:hAnsi="Times New Roman"/>
          <w:b/>
          <w:spacing w:val="20"/>
          <w:kern w:val="36"/>
          <w:sz w:val="28"/>
          <w:szCs w:val="28"/>
        </w:rPr>
        <w:t xml:space="preserve"> М</w:t>
      </w:r>
      <w:r>
        <w:rPr>
          <w:rFonts w:ascii="Times New Roman" w:hAnsi="Times New Roman"/>
          <w:b/>
          <w:spacing w:val="20"/>
          <w:kern w:val="36"/>
          <w:sz w:val="28"/>
          <w:szCs w:val="28"/>
        </w:rPr>
        <w:t>атриця відповідності програмних компетентностей навчальним компонентам</w:t>
      </w:r>
    </w:p>
    <w:p w:rsidR="00EB3434" w:rsidRPr="009D3048" w:rsidRDefault="00EB3434" w:rsidP="00EB3434">
      <w:pPr>
        <w:ind w:left="540"/>
        <w:rPr>
          <w:rFonts w:ascii="Times New Roman" w:hAnsi="Times New Roman"/>
          <w:sz w:val="24"/>
          <w:szCs w:val="24"/>
        </w:rPr>
      </w:pPr>
    </w:p>
    <w:tbl>
      <w:tblPr>
        <w:tblW w:w="10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4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1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1"/>
        <w:gridCol w:w="310"/>
        <w:gridCol w:w="310"/>
        <w:gridCol w:w="310"/>
        <w:gridCol w:w="310"/>
        <w:gridCol w:w="310"/>
        <w:gridCol w:w="310"/>
        <w:gridCol w:w="310"/>
      </w:tblGrid>
      <w:tr w:rsidR="00EB3434" w:rsidRPr="00AA0DE9" w:rsidTr="00D847FB">
        <w:trPr>
          <w:cantSplit/>
          <w:trHeight w:val="866"/>
          <w:tblHeader/>
          <w:jc w:val="center"/>
        </w:trPr>
        <w:tc>
          <w:tcPr>
            <w:tcW w:w="844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ОК1.33</w:t>
            </w:r>
          </w:p>
        </w:tc>
        <w:tc>
          <w:tcPr>
            <w:tcW w:w="310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ОК1.34</w:t>
            </w:r>
          </w:p>
        </w:tc>
        <w:tc>
          <w:tcPr>
            <w:tcW w:w="310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ОК1.35</w:t>
            </w:r>
          </w:p>
        </w:tc>
        <w:tc>
          <w:tcPr>
            <w:tcW w:w="310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ОК1.36</w:t>
            </w:r>
          </w:p>
        </w:tc>
        <w:tc>
          <w:tcPr>
            <w:tcW w:w="310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ОК1.37</w:t>
            </w:r>
          </w:p>
        </w:tc>
        <w:tc>
          <w:tcPr>
            <w:tcW w:w="310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ОК1.38</w:t>
            </w:r>
          </w:p>
        </w:tc>
        <w:tc>
          <w:tcPr>
            <w:tcW w:w="310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ОК1.39</w:t>
            </w:r>
          </w:p>
        </w:tc>
        <w:tc>
          <w:tcPr>
            <w:tcW w:w="310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ОК1.40</w:t>
            </w:r>
          </w:p>
        </w:tc>
        <w:tc>
          <w:tcPr>
            <w:tcW w:w="310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ОК1.41</w:t>
            </w:r>
          </w:p>
        </w:tc>
        <w:tc>
          <w:tcPr>
            <w:tcW w:w="310" w:type="dxa"/>
            <w:textDirection w:val="btLr"/>
          </w:tcPr>
          <w:p w:rsidR="00EB3434" w:rsidRDefault="00EB3434" w:rsidP="00D847F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 1.42</w:t>
            </w:r>
          </w:p>
        </w:tc>
        <w:tc>
          <w:tcPr>
            <w:tcW w:w="310" w:type="dxa"/>
            <w:textDirection w:val="btLr"/>
          </w:tcPr>
          <w:p w:rsidR="00EB3434" w:rsidRPr="00F82190" w:rsidRDefault="00EB3434" w:rsidP="00D847F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ВБ 1.1</w:t>
            </w:r>
          </w:p>
        </w:tc>
        <w:tc>
          <w:tcPr>
            <w:tcW w:w="311" w:type="dxa"/>
            <w:textDirection w:val="btLr"/>
          </w:tcPr>
          <w:p w:rsidR="00EB3434" w:rsidRPr="00F82190" w:rsidRDefault="00EB3434" w:rsidP="00D847F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ВБ1.2</w:t>
            </w:r>
          </w:p>
        </w:tc>
        <w:tc>
          <w:tcPr>
            <w:tcW w:w="310" w:type="dxa"/>
            <w:textDirection w:val="btLr"/>
          </w:tcPr>
          <w:p w:rsidR="00EB3434" w:rsidRPr="00F82190" w:rsidRDefault="00EB3434" w:rsidP="00D847F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ВБ1.3</w:t>
            </w:r>
          </w:p>
        </w:tc>
        <w:tc>
          <w:tcPr>
            <w:tcW w:w="310" w:type="dxa"/>
            <w:textDirection w:val="btLr"/>
          </w:tcPr>
          <w:p w:rsidR="00EB3434" w:rsidRPr="00F82190" w:rsidRDefault="00EB3434" w:rsidP="00D847F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ВБ1.4</w:t>
            </w:r>
          </w:p>
        </w:tc>
        <w:tc>
          <w:tcPr>
            <w:tcW w:w="310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ВБ1.5</w:t>
            </w:r>
          </w:p>
        </w:tc>
        <w:tc>
          <w:tcPr>
            <w:tcW w:w="310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ВБ1.6</w:t>
            </w:r>
          </w:p>
        </w:tc>
        <w:tc>
          <w:tcPr>
            <w:tcW w:w="310" w:type="dxa"/>
            <w:textDirection w:val="btLr"/>
          </w:tcPr>
          <w:p w:rsidR="00EB3434" w:rsidRPr="00040B2F" w:rsidRDefault="00EB3434" w:rsidP="00D847F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ВБ1.7</w:t>
            </w:r>
          </w:p>
        </w:tc>
        <w:tc>
          <w:tcPr>
            <w:tcW w:w="310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ВБ1.8</w:t>
            </w:r>
          </w:p>
        </w:tc>
        <w:tc>
          <w:tcPr>
            <w:tcW w:w="310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ВБ1.9</w:t>
            </w:r>
          </w:p>
        </w:tc>
        <w:tc>
          <w:tcPr>
            <w:tcW w:w="310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ВБ1.10</w:t>
            </w:r>
          </w:p>
        </w:tc>
        <w:tc>
          <w:tcPr>
            <w:tcW w:w="310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ВБ2.1</w:t>
            </w:r>
          </w:p>
        </w:tc>
        <w:tc>
          <w:tcPr>
            <w:tcW w:w="310" w:type="dxa"/>
            <w:textDirection w:val="btLr"/>
            <w:vAlign w:val="center"/>
          </w:tcPr>
          <w:p w:rsidR="00EB3434" w:rsidRPr="00AA0DE9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ВБ2.2</w:t>
            </w:r>
          </w:p>
        </w:tc>
        <w:tc>
          <w:tcPr>
            <w:tcW w:w="311" w:type="dxa"/>
            <w:textDirection w:val="btLr"/>
            <w:vAlign w:val="center"/>
          </w:tcPr>
          <w:p w:rsidR="00EB3434" w:rsidRPr="009B09D8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ВБ2.3</w:t>
            </w:r>
          </w:p>
        </w:tc>
        <w:tc>
          <w:tcPr>
            <w:tcW w:w="310" w:type="dxa"/>
            <w:textDirection w:val="btLr"/>
            <w:vAlign w:val="center"/>
          </w:tcPr>
          <w:p w:rsidR="00EB3434" w:rsidRPr="009B09D8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ВБ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2.4</w:t>
            </w:r>
          </w:p>
        </w:tc>
        <w:tc>
          <w:tcPr>
            <w:tcW w:w="310" w:type="dxa"/>
            <w:textDirection w:val="btLr"/>
            <w:vAlign w:val="center"/>
          </w:tcPr>
          <w:p w:rsidR="00EB3434" w:rsidRPr="009B09D8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ВБ2.5</w:t>
            </w:r>
          </w:p>
        </w:tc>
        <w:tc>
          <w:tcPr>
            <w:tcW w:w="310" w:type="dxa"/>
            <w:textDirection w:val="btLr"/>
            <w:vAlign w:val="center"/>
          </w:tcPr>
          <w:p w:rsidR="00EB3434" w:rsidRPr="009B09D8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ВБ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2.6</w:t>
            </w:r>
          </w:p>
        </w:tc>
        <w:tc>
          <w:tcPr>
            <w:tcW w:w="310" w:type="dxa"/>
            <w:textDirection w:val="btLr"/>
            <w:vAlign w:val="center"/>
          </w:tcPr>
          <w:p w:rsidR="00EB3434" w:rsidRPr="009B09D8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ВБ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2.7</w:t>
            </w:r>
          </w:p>
        </w:tc>
        <w:tc>
          <w:tcPr>
            <w:tcW w:w="310" w:type="dxa"/>
            <w:textDirection w:val="btLr"/>
            <w:vAlign w:val="center"/>
          </w:tcPr>
          <w:p w:rsidR="00EB3434" w:rsidRPr="00363633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ВБ2.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310" w:type="dxa"/>
            <w:textDirection w:val="btLr"/>
            <w:vAlign w:val="center"/>
          </w:tcPr>
          <w:p w:rsidR="00EB3434" w:rsidRPr="00363633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ВБ2.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310" w:type="dxa"/>
            <w:textDirection w:val="btLr"/>
            <w:vAlign w:val="center"/>
          </w:tcPr>
          <w:p w:rsidR="00EB3434" w:rsidRPr="00363633" w:rsidRDefault="00EB3434" w:rsidP="00D847F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ВБ2.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EB3434" w:rsidRPr="00AA0DE9" w:rsidTr="00D847FB">
        <w:trPr>
          <w:trHeight w:val="217"/>
          <w:jc w:val="center"/>
        </w:trPr>
        <w:tc>
          <w:tcPr>
            <w:tcW w:w="844" w:type="dxa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ІНТ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</w:tr>
      <w:tr w:rsidR="00EB3434" w:rsidRPr="00AA0DE9" w:rsidTr="00D847FB">
        <w:trPr>
          <w:trHeight w:val="217"/>
          <w:jc w:val="center"/>
        </w:trPr>
        <w:tc>
          <w:tcPr>
            <w:tcW w:w="844" w:type="dxa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ЗК1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</w:tr>
      <w:tr w:rsidR="00EB3434" w:rsidRPr="00AA0DE9" w:rsidTr="00D847FB">
        <w:trPr>
          <w:trHeight w:val="199"/>
          <w:jc w:val="center"/>
        </w:trPr>
        <w:tc>
          <w:tcPr>
            <w:tcW w:w="844" w:type="dxa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ЗК2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EB3434" w:rsidRPr="00AA0DE9" w:rsidTr="00D847FB">
        <w:trPr>
          <w:trHeight w:val="217"/>
          <w:jc w:val="center"/>
        </w:trPr>
        <w:tc>
          <w:tcPr>
            <w:tcW w:w="844" w:type="dxa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ЗК3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</w:tr>
      <w:tr w:rsidR="00EB3434" w:rsidRPr="00AA0DE9" w:rsidTr="00D847FB">
        <w:trPr>
          <w:trHeight w:val="217"/>
          <w:jc w:val="center"/>
        </w:trPr>
        <w:tc>
          <w:tcPr>
            <w:tcW w:w="844" w:type="dxa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ЗК4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</w:tr>
      <w:tr w:rsidR="00EB3434" w:rsidRPr="00AA0DE9" w:rsidTr="00D847FB">
        <w:trPr>
          <w:trHeight w:val="217"/>
          <w:jc w:val="center"/>
        </w:trPr>
        <w:tc>
          <w:tcPr>
            <w:tcW w:w="844" w:type="dxa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ЗК5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EB3434" w:rsidRPr="00AA0DE9" w:rsidTr="00D847FB">
        <w:trPr>
          <w:trHeight w:val="217"/>
          <w:jc w:val="center"/>
        </w:trPr>
        <w:tc>
          <w:tcPr>
            <w:tcW w:w="844" w:type="dxa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ЗК6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</w:tr>
      <w:tr w:rsidR="00EB3434" w:rsidRPr="00AA0DE9" w:rsidTr="00D847FB">
        <w:trPr>
          <w:trHeight w:val="217"/>
          <w:jc w:val="center"/>
        </w:trPr>
        <w:tc>
          <w:tcPr>
            <w:tcW w:w="844" w:type="dxa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ЗК7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</w:tr>
      <w:tr w:rsidR="00EB3434" w:rsidRPr="00AA0DE9" w:rsidTr="00D847FB">
        <w:trPr>
          <w:trHeight w:val="217"/>
          <w:jc w:val="center"/>
        </w:trPr>
        <w:tc>
          <w:tcPr>
            <w:tcW w:w="844" w:type="dxa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ЗК8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</w:tr>
      <w:tr w:rsidR="00EB3434" w:rsidRPr="00AA0DE9" w:rsidTr="00D847FB">
        <w:trPr>
          <w:trHeight w:val="217"/>
          <w:jc w:val="center"/>
        </w:trPr>
        <w:tc>
          <w:tcPr>
            <w:tcW w:w="844" w:type="dxa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ЗК9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EB3434" w:rsidRPr="00AA0DE9" w:rsidTr="00D847FB">
        <w:trPr>
          <w:trHeight w:val="217"/>
          <w:jc w:val="center"/>
        </w:trPr>
        <w:tc>
          <w:tcPr>
            <w:tcW w:w="844" w:type="dxa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ЗК10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EB3434" w:rsidRPr="00AA0DE9" w:rsidTr="00D847FB">
        <w:trPr>
          <w:trHeight w:val="217"/>
          <w:jc w:val="center"/>
        </w:trPr>
        <w:tc>
          <w:tcPr>
            <w:tcW w:w="844" w:type="dxa"/>
          </w:tcPr>
          <w:p w:rsidR="00EB3434" w:rsidRPr="00AA0DE9" w:rsidRDefault="00EB3434" w:rsidP="00D847F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ЗК11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EB3434" w:rsidRPr="00AA0DE9" w:rsidTr="00D847FB">
        <w:trPr>
          <w:trHeight w:val="199"/>
          <w:jc w:val="center"/>
        </w:trPr>
        <w:tc>
          <w:tcPr>
            <w:tcW w:w="844" w:type="dxa"/>
          </w:tcPr>
          <w:p w:rsidR="00EB3434" w:rsidRPr="00AA0DE9" w:rsidRDefault="00EB34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ЗК12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EB3434" w:rsidRPr="00AA0DE9" w:rsidTr="00D847FB">
        <w:trPr>
          <w:trHeight w:val="217"/>
          <w:jc w:val="center"/>
        </w:trPr>
        <w:tc>
          <w:tcPr>
            <w:tcW w:w="844" w:type="dxa"/>
          </w:tcPr>
          <w:p w:rsidR="00EB3434" w:rsidRPr="00AA0DE9" w:rsidRDefault="00296B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EB3434">
              <w:rPr>
                <w:rFonts w:ascii="Times New Roman" w:hAnsi="Times New Roman"/>
                <w:sz w:val="16"/>
                <w:szCs w:val="16"/>
              </w:rPr>
              <w:t>К1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</w:tr>
      <w:tr w:rsidR="00EB3434" w:rsidRPr="00AA0DE9" w:rsidTr="00D847FB">
        <w:trPr>
          <w:trHeight w:val="217"/>
          <w:jc w:val="center"/>
        </w:trPr>
        <w:tc>
          <w:tcPr>
            <w:tcW w:w="844" w:type="dxa"/>
          </w:tcPr>
          <w:p w:rsidR="00EB3434" w:rsidRPr="00AA0DE9" w:rsidRDefault="00296B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С</w:t>
            </w:r>
            <w:r w:rsidR="00EB3434">
              <w:rPr>
                <w:rFonts w:ascii="Times New Roman" w:hAnsi="Times New Roman"/>
                <w:sz w:val="16"/>
                <w:szCs w:val="16"/>
              </w:rPr>
              <w:t>К2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</w:tr>
      <w:tr w:rsidR="00EB3434" w:rsidRPr="00AA0DE9" w:rsidTr="00D847FB">
        <w:trPr>
          <w:trHeight w:val="217"/>
          <w:jc w:val="center"/>
        </w:trPr>
        <w:tc>
          <w:tcPr>
            <w:tcW w:w="844" w:type="dxa"/>
          </w:tcPr>
          <w:p w:rsidR="00EB3434" w:rsidRPr="00AA0DE9" w:rsidRDefault="00296B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С</w:t>
            </w:r>
            <w:r w:rsidR="00EB3434">
              <w:rPr>
                <w:rFonts w:ascii="Times New Roman" w:hAnsi="Times New Roman"/>
                <w:sz w:val="16"/>
                <w:szCs w:val="16"/>
              </w:rPr>
              <w:t>К3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</w:tr>
      <w:tr w:rsidR="00EB3434" w:rsidRPr="00AA0DE9" w:rsidTr="00D847FB">
        <w:trPr>
          <w:trHeight w:val="217"/>
          <w:jc w:val="center"/>
        </w:trPr>
        <w:tc>
          <w:tcPr>
            <w:tcW w:w="844" w:type="dxa"/>
          </w:tcPr>
          <w:p w:rsidR="00EB3434" w:rsidRPr="00AA0DE9" w:rsidRDefault="00296B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С</w:t>
            </w:r>
            <w:r w:rsidR="00EB3434">
              <w:rPr>
                <w:rFonts w:ascii="Times New Roman" w:hAnsi="Times New Roman"/>
                <w:sz w:val="16"/>
                <w:szCs w:val="16"/>
              </w:rPr>
              <w:t>К4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</w:tr>
      <w:tr w:rsidR="00EB3434" w:rsidRPr="00AA0DE9" w:rsidTr="00D847FB">
        <w:trPr>
          <w:trHeight w:val="217"/>
          <w:jc w:val="center"/>
        </w:trPr>
        <w:tc>
          <w:tcPr>
            <w:tcW w:w="844" w:type="dxa"/>
          </w:tcPr>
          <w:p w:rsidR="00EB3434" w:rsidRPr="00AA0DE9" w:rsidRDefault="00296B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С</w:t>
            </w:r>
            <w:r w:rsidR="00EB3434">
              <w:rPr>
                <w:rFonts w:ascii="Times New Roman" w:hAnsi="Times New Roman"/>
                <w:sz w:val="16"/>
                <w:szCs w:val="16"/>
              </w:rPr>
              <w:t>К5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EB3434" w:rsidRPr="00AA0DE9" w:rsidTr="00D847FB">
        <w:trPr>
          <w:trHeight w:val="217"/>
          <w:jc w:val="center"/>
        </w:trPr>
        <w:tc>
          <w:tcPr>
            <w:tcW w:w="844" w:type="dxa"/>
          </w:tcPr>
          <w:p w:rsidR="00EB3434" w:rsidRPr="00AA0DE9" w:rsidRDefault="00296B34" w:rsidP="00D847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С</w:t>
            </w:r>
            <w:r w:rsidR="00EB3434">
              <w:rPr>
                <w:rFonts w:ascii="Times New Roman" w:hAnsi="Times New Roman"/>
                <w:sz w:val="16"/>
                <w:szCs w:val="16"/>
              </w:rPr>
              <w:t>К6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EB3434" w:rsidRPr="00AA0DE9" w:rsidRDefault="00EB3434" w:rsidP="00D847FB">
            <w:pPr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</w:tbl>
    <w:p w:rsidR="00EB3434" w:rsidRDefault="00EB3434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EB3434" w:rsidRDefault="00EB3434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EB3434" w:rsidRDefault="00EB3434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EB3434" w:rsidRDefault="00EB3434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EB3434" w:rsidRDefault="00EB3434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EB3434" w:rsidRDefault="00EB3434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EB3434" w:rsidRDefault="00EB3434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EB3434" w:rsidRDefault="00EB3434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EB3434" w:rsidRDefault="00EB3434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EB3434" w:rsidRDefault="00EB3434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EB3434" w:rsidRDefault="00EB3434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EB3434" w:rsidRDefault="00EB3434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EB3434" w:rsidRDefault="00EB3434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EB3434" w:rsidRDefault="00EB3434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EB3434" w:rsidRDefault="00EB3434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EB3434" w:rsidRDefault="00EB3434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EB3434" w:rsidRDefault="00EB3434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EB3434" w:rsidRDefault="00EB3434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EB3434" w:rsidRDefault="00EB3434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EB3434" w:rsidRDefault="00EB3434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EB3434" w:rsidRDefault="00EB3434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EB3434" w:rsidRDefault="00EB3434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C835EB" w:rsidRDefault="00C835EB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C835EB" w:rsidRDefault="00C835EB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EB3434" w:rsidRDefault="00EB3434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  <w:r>
        <w:rPr>
          <w:rFonts w:ascii="Times New Roman" w:hAnsi="Times New Roman"/>
          <w:b/>
          <w:spacing w:val="20"/>
          <w:kern w:val="36"/>
          <w:sz w:val="28"/>
          <w:szCs w:val="28"/>
        </w:rPr>
        <w:lastRenderedPageBreak/>
        <w:t>5.3 Матриця відповідності програмних компетентностей навчальним компонентам</w:t>
      </w:r>
    </w:p>
    <w:p w:rsidR="00EB3434" w:rsidRDefault="00EB3434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EB3434" w:rsidRDefault="00EB3434" w:rsidP="00EB3434">
      <w:pPr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tbl>
      <w:tblPr>
        <w:tblpPr w:leftFromText="180" w:rightFromText="180" w:vertAnchor="text" w:horzAnchor="margin" w:tblpXSpec="center" w:tblpY="28"/>
        <w:tblW w:w="8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401"/>
        <w:gridCol w:w="398"/>
        <w:gridCol w:w="453"/>
        <w:gridCol w:w="425"/>
        <w:gridCol w:w="425"/>
        <w:gridCol w:w="444"/>
        <w:gridCol w:w="412"/>
        <w:gridCol w:w="425"/>
        <w:gridCol w:w="491"/>
        <w:gridCol w:w="495"/>
        <w:gridCol w:w="425"/>
        <w:gridCol w:w="447"/>
        <w:gridCol w:w="415"/>
        <w:gridCol w:w="426"/>
        <w:gridCol w:w="414"/>
        <w:gridCol w:w="425"/>
        <w:gridCol w:w="426"/>
        <w:gridCol w:w="425"/>
      </w:tblGrid>
      <w:tr w:rsidR="00EB3434" w:rsidRPr="006112E8" w:rsidTr="00D847FB">
        <w:trPr>
          <w:cantSplit/>
          <w:trHeight w:val="1134"/>
          <w:tblHeader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snapToGrid w:val="0"/>
              <w:ind w:left="113" w:right="113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  <w:eastAsianLayout w:id="-1987210240" w:vert="1" w:vertCompress="1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ind w:left="113" w:right="113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8" w:vert="1" w:vertCompress="1"/>
              </w:rPr>
            </w:pPr>
            <w:r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</w:rPr>
              <w:t xml:space="preserve">   </w:t>
            </w: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8" w:vert="1" w:vertCompress="1"/>
              </w:rPr>
              <w:t xml:space="preserve">ВБ1.1  </w:t>
            </w:r>
          </w:p>
          <w:p w:rsidR="00EB3434" w:rsidRPr="006112E8" w:rsidRDefault="00EB3434" w:rsidP="00D847FB">
            <w:pPr>
              <w:widowControl w:val="0"/>
              <w:suppressAutoHyphens/>
              <w:autoSpaceDN w:val="0"/>
              <w:ind w:right="113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9" w:vert="1" w:vertCompress="1"/>
              </w:rPr>
            </w:pPr>
            <w:r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ind w:right="113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</w:rPr>
              <w:t xml:space="preserve"> </w:t>
            </w:r>
          </w:p>
          <w:p w:rsidR="00EB3434" w:rsidRPr="006112E8" w:rsidRDefault="00EB3434" w:rsidP="00D847FB">
            <w:pPr>
              <w:widowControl w:val="0"/>
              <w:suppressAutoHyphens/>
              <w:autoSpaceDN w:val="0"/>
              <w:ind w:left="113" w:right="113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8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8" w:vert="1" w:vertCompress="1"/>
              </w:rPr>
              <w:t>ВБ1.2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ind w:right="113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7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7" w:vert="1" w:vertCompress="1"/>
              </w:rPr>
              <w:t xml:space="preserve">ВБ1.3     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6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6" w:vert="1" w:vertCompress="1"/>
              </w:rPr>
              <w:t xml:space="preserve">ВБ1.4     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5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5" w:vert="1" w:vertCompress="1"/>
              </w:rPr>
              <w:t>ВБ1.5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4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4" w:vert="1" w:vertCompress="1"/>
              </w:rPr>
              <w:t>ВБ1.6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3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3" w:vert="1" w:vertCompress="1"/>
              </w:rPr>
              <w:t xml:space="preserve">ВБ1.7    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2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2" w:vert="1" w:vertCompress="1"/>
              </w:rPr>
              <w:t>ВБ1.8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1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1" w:vert="1" w:vertCompress="1"/>
              </w:rPr>
              <w:t>ВБ1.9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29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29" w:vert="1" w:vertCompress="1"/>
              </w:rPr>
              <w:t>ВБ2.1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28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28" w:vert="1" w:vertCompress="1"/>
              </w:rPr>
              <w:t>ВБ2.2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27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27" w:vert="1" w:vertCompress="1"/>
              </w:rPr>
              <w:t>ВБ2.3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26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26" w:vert="1" w:vertCompress="1"/>
              </w:rPr>
              <w:t>ВБ2.4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25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25" w:vert="1" w:vertCompress="1"/>
              </w:rPr>
              <w:t>ВБ2.5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24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24" w:vert="1" w:vertCompress="1"/>
              </w:rPr>
              <w:t>ВБ2.6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40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40" w:vert="1" w:vertCompress="1"/>
              </w:rPr>
              <w:t>ВБ2.7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9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9" w:vert="1" w:vertCompress="1"/>
              </w:rPr>
              <w:t>ВБ2.8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8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8" w:vert="1" w:vertCompress="1"/>
              </w:rPr>
              <w:t>ВБ2.9</w:t>
            </w:r>
          </w:p>
        </w:tc>
      </w:tr>
      <w:tr w:rsidR="00EB3434" w:rsidRPr="006112E8" w:rsidTr="00D847F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296B34" w:rsidP="00D847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16"/>
                <w:szCs w:val="16"/>
                <w:lang w:val="uk-UA" w:eastAsia="zh-CN" w:bidi="hi-IN"/>
              </w:rPr>
              <w:t>С</w:t>
            </w:r>
            <w:r w:rsidR="00EB3434"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КС1.1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</w:tr>
      <w:tr w:rsidR="00EB3434" w:rsidRPr="006112E8" w:rsidTr="00D847F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296B34" w:rsidP="00D847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16"/>
                <w:szCs w:val="16"/>
                <w:lang w:val="uk-UA" w:eastAsia="zh-CN" w:bidi="hi-IN"/>
              </w:rPr>
              <w:t>С</w:t>
            </w:r>
            <w:r w:rsidR="00EB3434"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КС1.2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</w:tr>
      <w:tr w:rsidR="00EB3434" w:rsidRPr="006112E8" w:rsidTr="00D847F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296B34" w:rsidP="00D847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16"/>
                <w:szCs w:val="16"/>
                <w:lang w:val="uk-UA" w:eastAsia="zh-CN" w:bidi="hi-IN"/>
              </w:rPr>
              <w:t>С</w:t>
            </w:r>
            <w:r w:rsidR="00EB3434"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КС1.3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</w:tr>
      <w:tr w:rsidR="00EB3434" w:rsidRPr="006112E8" w:rsidTr="00D847F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296B34" w:rsidP="00D847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16"/>
                <w:szCs w:val="16"/>
                <w:lang w:val="uk-UA" w:eastAsia="zh-CN" w:bidi="hi-IN"/>
              </w:rPr>
              <w:t>С</w:t>
            </w:r>
            <w:r w:rsidR="00EB3434"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КС1.4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</w:tr>
      <w:tr w:rsidR="00EB3434" w:rsidRPr="006112E8" w:rsidTr="00D847F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296B34" w:rsidP="00D847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16"/>
                <w:szCs w:val="16"/>
                <w:lang w:val="uk-UA" w:eastAsia="zh-CN" w:bidi="hi-IN"/>
              </w:rPr>
              <w:t>С</w:t>
            </w:r>
            <w:r w:rsidR="00EB3434"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КС1.5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</w:tr>
      <w:tr w:rsidR="00EB3434" w:rsidRPr="006112E8" w:rsidTr="00D847F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296B34" w:rsidP="00D847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16"/>
                <w:szCs w:val="16"/>
                <w:lang w:val="uk-UA" w:eastAsia="zh-CN" w:bidi="hi-IN"/>
              </w:rPr>
              <w:t>С</w:t>
            </w:r>
            <w:r w:rsidR="00EB3434"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КС1.6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</w:tr>
      <w:tr w:rsidR="00EB3434" w:rsidRPr="006112E8" w:rsidTr="00D847F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296B34" w:rsidP="00D847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16"/>
                <w:szCs w:val="16"/>
                <w:lang w:val="uk-UA" w:eastAsia="zh-CN" w:bidi="hi-IN"/>
              </w:rPr>
              <w:t>С</w:t>
            </w:r>
            <w:r w:rsidR="00EB3434"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КС1.7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</w:tr>
      <w:tr w:rsidR="00EB3434" w:rsidRPr="006112E8" w:rsidTr="00D847F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296B34" w:rsidP="00D847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16"/>
                <w:szCs w:val="16"/>
                <w:lang w:val="uk-UA" w:eastAsia="zh-CN" w:bidi="hi-IN"/>
              </w:rPr>
              <w:t>С</w:t>
            </w:r>
            <w:r w:rsidR="00EB3434"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КС1.8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</w:tr>
      <w:tr w:rsidR="00EB3434" w:rsidRPr="006112E8" w:rsidTr="00D847F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296B34" w:rsidP="00D847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16"/>
                <w:szCs w:val="16"/>
                <w:lang w:val="uk-UA" w:eastAsia="zh-CN" w:bidi="hi-IN"/>
              </w:rPr>
              <w:t>С</w:t>
            </w:r>
            <w:r w:rsidR="00EB3434"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КС1.9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</w:tr>
      <w:tr w:rsidR="00EB3434" w:rsidRPr="006112E8" w:rsidTr="00D847FB">
        <w:trPr>
          <w:trHeight w:val="149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296B34" w:rsidP="00D847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16"/>
                <w:szCs w:val="16"/>
                <w:lang w:val="uk-UA" w:eastAsia="zh-CN" w:bidi="hi-IN"/>
              </w:rPr>
              <w:t>С</w:t>
            </w:r>
            <w:r w:rsidR="00EB3434"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КС2.1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</w:tr>
      <w:tr w:rsidR="00EB3434" w:rsidRPr="006112E8" w:rsidTr="00D847F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296B34" w:rsidP="00D847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16"/>
                <w:szCs w:val="16"/>
                <w:lang w:val="uk-UA" w:eastAsia="zh-CN" w:bidi="hi-IN"/>
              </w:rPr>
              <w:t>С</w:t>
            </w:r>
            <w:r w:rsidR="00EB3434"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КС2.2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ind w:hanging="317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</w:tr>
      <w:tr w:rsidR="00EB3434" w:rsidRPr="006112E8" w:rsidTr="00D847F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296B34" w:rsidP="00D847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16"/>
                <w:szCs w:val="16"/>
                <w:lang w:val="uk-UA" w:eastAsia="zh-CN" w:bidi="hi-IN"/>
              </w:rPr>
              <w:t>С</w:t>
            </w:r>
            <w:r w:rsidR="00EB3434"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КС2.3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</w:tr>
      <w:tr w:rsidR="00EB3434" w:rsidRPr="006112E8" w:rsidTr="00D847F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296B34" w:rsidP="00D847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16"/>
                <w:szCs w:val="16"/>
                <w:lang w:val="uk-UA" w:eastAsia="zh-CN" w:bidi="hi-IN"/>
              </w:rPr>
              <w:t>С</w:t>
            </w:r>
            <w:r w:rsidR="00EB3434"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КС2.4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</w:tr>
      <w:tr w:rsidR="00EB3434" w:rsidRPr="006112E8" w:rsidTr="00D847F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296B34" w:rsidP="00D847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16"/>
                <w:szCs w:val="16"/>
                <w:lang w:val="uk-UA" w:eastAsia="zh-CN" w:bidi="hi-IN"/>
              </w:rPr>
              <w:t>С</w:t>
            </w:r>
            <w:r w:rsidR="00EB3434"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КС2.5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</w:tr>
      <w:tr w:rsidR="00EB3434" w:rsidRPr="006112E8" w:rsidTr="00D847F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296B34" w:rsidP="00D847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16"/>
                <w:szCs w:val="16"/>
                <w:lang w:val="uk-UA" w:eastAsia="zh-CN" w:bidi="hi-IN"/>
              </w:rPr>
              <w:t>С</w:t>
            </w:r>
            <w:r w:rsidR="00EB3434"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КС2.6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</w:tr>
      <w:tr w:rsidR="00EB3434" w:rsidRPr="006112E8" w:rsidTr="00D847F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296B34" w:rsidP="00D847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16"/>
                <w:szCs w:val="16"/>
                <w:lang w:val="uk-UA" w:eastAsia="zh-CN" w:bidi="hi-IN"/>
              </w:rPr>
              <w:t>С</w:t>
            </w:r>
            <w:r w:rsidR="00EB3434"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КС2.7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</w:tr>
      <w:tr w:rsidR="00EB3434" w:rsidRPr="006112E8" w:rsidTr="00D847F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296B34" w:rsidP="00D847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16"/>
                <w:szCs w:val="16"/>
                <w:lang w:val="uk-UA" w:eastAsia="zh-CN" w:bidi="hi-IN"/>
              </w:rPr>
              <w:t>С</w:t>
            </w:r>
            <w:r w:rsidR="00EB3434"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КС2.8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</w:tr>
      <w:tr w:rsidR="00EB3434" w:rsidRPr="006112E8" w:rsidTr="00D847F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296B34" w:rsidP="00D847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16"/>
                <w:szCs w:val="16"/>
                <w:lang w:val="uk-UA" w:eastAsia="zh-CN" w:bidi="hi-IN"/>
              </w:rPr>
              <w:t>С</w:t>
            </w:r>
            <w:r w:rsidR="00EB3434"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КС2.9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34" w:rsidRPr="006112E8" w:rsidRDefault="00EB3434" w:rsidP="00D847F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●</w:t>
            </w:r>
          </w:p>
        </w:tc>
      </w:tr>
    </w:tbl>
    <w:p w:rsidR="00EB3434" w:rsidRDefault="00EB3434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EB3434" w:rsidRDefault="00EB3434" w:rsidP="00EB3434">
      <w:pPr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C835EB" w:rsidRPr="00C835EB" w:rsidRDefault="00EB3434" w:rsidP="00C835EB">
      <w:pPr>
        <w:jc w:val="center"/>
        <w:rPr>
          <w:rFonts w:ascii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  <w:r w:rsidRPr="006112E8">
        <w:rPr>
          <w:rFonts w:ascii="Times New Roman" w:hAnsi="Times New Roman"/>
          <w:sz w:val="28"/>
          <w:szCs w:val="28"/>
        </w:rPr>
        <w:br w:type="page"/>
      </w:r>
      <w:r w:rsidR="00C835EB" w:rsidRPr="00C835EB">
        <w:rPr>
          <w:rFonts w:ascii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  <w:lastRenderedPageBreak/>
        <w:t>6.1. Матриця забезпечення програмних результатів навчання відповідним компонентам освітньо-професійної програми</w:t>
      </w:r>
    </w:p>
    <w:p w:rsidR="00C835EB" w:rsidRPr="00C835EB" w:rsidRDefault="00C835EB" w:rsidP="00C835EB">
      <w:pPr>
        <w:spacing w:line="276" w:lineRule="auto"/>
        <w:jc w:val="center"/>
        <w:rPr>
          <w:rFonts w:ascii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709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1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1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21"/>
      </w:tblGrid>
      <w:tr w:rsidR="00C835EB" w:rsidRPr="00C835EB" w:rsidTr="00D847FB">
        <w:trPr>
          <w:cantSplit/>
          <w:trHeight w:val="1048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ОК1.1.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1.2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1.3.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1.4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1.5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1.6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1.7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1.8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1.9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1.10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1.11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1.12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1.13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1.14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1.15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1.16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1.17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1.18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1.19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1.20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1.21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1.22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1.23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1.24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1.25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1.26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1.27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1.28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1.29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ОК1.30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1.31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1.32</w:t>
            </w:r>
          </w:p>
        </w:tc>
      </w:tr>
      <w:tr w:rsidR="00C835EB" w:rsidRPr="00C835EB" w:rsidTr="00D847FB">
        <w:trPr>
          <w:trHeight w:val="1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ПР1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</w:tr>
      <w:tr w:rsidR="00C835EB" w:rsidRPr="00C835EB" w:rsidTr="00D847FB">
        <w:trPr>
          <w:trHeight w:val="1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ПР2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</w:tr>
      <w:tr w:rsidR="00C835EB" w:rsidRPr="00C835EB" w:rsidTr="00D847FB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ПР3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</w:tr>
      <w:tr w:rsidR="00C835EB" w:rsidRPr="00C835EB" w:rsidTr="00D847FB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ПР4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</w:tr>
      <w:tr w:rsidR="00C835EB" w:rsidRPr="00C835EB" w:rsidTr="00D847FB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ПР5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</w:tr>
      <w:tr w:rsidR="00C835EB" w:rsidRPr="00C835EB" w:rsidTr="00D847FB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ПР6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</w:tr>
      <w:tr w:rsidR="00C835EB" w:rsidRPr="00C835EB" w:rsidTr="00D847FB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ПР7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</w:tr>
      <w:tr w:rsidR="00C835EB" w:rsidRPr="00C835EB" w:rsidTr="00D847FB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ПР8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</w:tr>
      <w:tr w:rsidR="00C835EB" w:rsidRPr="00C835EB" w:rsidTr="00D847FB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ПР9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</w:tr>
      <w:tr w:rsidR="00C835EB" w:rsidRPr="00C835EB" w:rsidTr="00D847FB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ПР10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</w:tr>
      <w:tr w:rsidR="00C835EB" w:rsidRPr="00C835EB" w:rsidTr="00D847FB">
        <w:trPr>
          <w:trHeight w:val="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 11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</w:tr>
      <w:tr w:rsidR="00C835EB" w:rsidRPr="00C835EB" w:rsidTr="00D847FB">
        <w:trPr>
          <w:trHeight w:val="1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ПР12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</w:tr>
      <w:tr w:rsidR="00C835EB" w:rsidRPr="00C835EB" w:rsidTr="00D847FB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ПР13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</w:tr>
      <w:tr w:rsidR="00C835EB" w:rsidRPr="00C835EB" w:rsidTr="00D847FB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ПР14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</w:tr>
      <w:tr w:rsidR="00C835EB" w:rsidRPr="00C835EB" w:rsidTr="00D847FB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ПР15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</w:tr>
      <w:tr w:rsidR="00C835EB" w:rsidRPr="00C835EB" w:rsidTr="00D847FB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ПР16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</w:tr>
      <w:tr w:rsidR="00C835EB" w:rsidRPr="00C835EB" w:rsidTr="00D847FB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ПР17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</w:tr>
      <w:tr w:rsidR="00C835EB" w:rsidRPr="00C835EB" w:rsidTr="00D847FB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ПР18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5EB" w:rsidRPr="00C835EB" w:rsidRDefault="00C835EB" w:rsidP="00C835EB">
            <w:pPr>
              <w:suppressAutoHyphens/>
              <w:ind w:left="-28"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</w:tr>
    </w:tbl>
    <w:p w:rsidR="00C835EB" w:rsidRPr="00C835EB" w:rsidRDefault="00C835EB" w:rsidP="00C835EB">
      <w:pPr>
        <w:spacing w:line="276" w:lineRule="auto"/>
        <w:jc w:val="center"/>
        <w:rPr>
          <w:rFonts w:cs="Times New Roman"/>
          <w:sz w:val="22"/>
          <w:szCs w:val="22"/>
          <w:lang w:val="uk-UA" w:eastAsia="uk-UA"/>
        </w:rPr>
        <w:sectPr w:rsidR="00C835EB" w:rsidRPr="00C835EB" w:rsidSect="00D722BD">
          <w:pgSz w:w="12240" w:h="15840"/>
          <w:pgMar w:top="851" w:right="851" w:bottom="851" w:left="1418" w:header="709" w:footer="709" w:gutter="0"/>
          <w:cols w:space="720"/>
          <w:docGrid w:linePitch="299"/>
        </w:sectPr>
      </w:pPr>
    </w:p>
    <w:p w:rsidR="00C835EB" w:rsidRPr="00C835EB" w:rsidRDefault="00C835EB" w:rsidP="00C835EB">
      <w:pPr>
        <w:spacing w:line="276" w:lineRule="auto"/>
        <w:jc w:val="center"/>
        <w:rPr>
          <w:rFonts w:ascii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  <w:r w:rsidRPr="00C835EB">
        <w:rPr>
          <w:rFonts w:ascii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  <w:lastRenderedPageBreak/>
        <w:t>6.2. Матриця забезпечення програмних результатів навчання відповідним компонентам освітньо-професійної програми</w:t>
      </w:r>
    </w:p>
    <w:p w:rsidR="00C835EB" w:rsidRPr="00C835EB" w:rsidRDefault="00C835EB" w:rsidP="00C835EB">
      <w:pPr>
        <w:spacing w:line="276" w:lineRule="auto"/>
        <w:jc w:val="center"/>
        <w:rPr>
          <w:rFonts w:ascii="Times New Roman" w:hAnsi="Times New Roman" w:cs="Times New Roman"/>
          <w:i/>
          <w:spacing w:val="20"/>
          <w:kern w:val="36"/>
          <w:sz w:val="28"/>
          <w:szCs w:val="28"/>
          <w:lang w:val="uk-UA" w:eastAsia="uk-U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1"/>
        <w:gridCol w:w="310"/>
        <w:gridCol w:w="310"/>
        <w:gridCol w:w="297"/>
        <w:gridCol w:w="323"/>
        <w:gridCol w:w="310"/>
        <w:gridCol w:w="310"/>
        <w:gridCol w:w="310"/>
        <w:gridCol w:w="310"/>
        <w:gridCol w:w="310"/>
        <w:gridCol w:w="310"/>
        <w:gridCol w:w="311"/>
        <w:gridCol w:w="310"/>
        <w:gridCol w:w="310"/>
        <w:gridCol w:w="330"/>
        <w:gridCol w:w="290"/>
        <w:gridCol w:w="310"/>
        <w:gridCol w:w="310"/>
        <w:gridCol w:w="442"/>
      </w:tblGrid>
      <w:tr w:rsidR="00C835EB" w:rsidRPr="00C835EB" w:rsidTr="00D847FB">
        <w:trPr>
          <w:cantSplit/>
          <w:trHeight w:val="1048"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ОК1.33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ОК1.34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ОК1.35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ОК1.36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ОК1.37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ОК1.38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ОК1.39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ОК1.40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ОК11.41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ОК 1.42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ВБ1.1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ВБ1.12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ВБ1.3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ВБ1.4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ВБ1.5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ВБ1.6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ВБ1.7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ВБ1.8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ВБ1.9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ВБ1.10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ВБ2.1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ВБ2.2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ВБ2.3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ВБ2.4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ВБ2.5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ВБ2.6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ВБ2.7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ВБ2.8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ВБ2.9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835EB" w:rsidRPr="00C835EB" w:rsidRDefault="00C835EB" w:rsidP="00C835EB">
            <w:pPr>
              <w:suppressAutoHyphens/>
              <w:ind w:left="113" w:right="113"/>
              <w:jc w:val="center"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ar-SA"/>
              </w:rPr>
              <w:t>ВБ.210</w:t>
            </w:r>
          </w:p>
        </w:tc>
      </w:tr>
      <w:tr w:rsidR="00C835EB" w:rsidRPr="00C835EB" w:rsidTr="00D847F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ПР1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uk-U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</w:tr>
      <w:tr w:rsidR="00C835EB" w:rsidRPr="00C835EB" w:rsidTr="00D847F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ПР2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</w:tr>
      <w:tr w:rsidR="00C835EB" w:rsidRPr="00C835EB" w:rsidTr="00D847F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ПР3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uk-U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</w:tr>
      <w:tr w:rsidR="00C835EB" w:rsidRPr="00C835EB" w:rsidTr="00D847F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ПР4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</w:tr>
      <w:tr w:rsidR="00C835EB" w:rsidRPr="00C835EB" w:rsidTr="00D847F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ПР5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</w:tr>
      <w:tr w:rsidR="00C835EB" w:rsidRPr="00C835EB" w:rsidTr="00D847F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ПР6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</w:tr>
      <w:tr w:rsidR="00C835EB" w:rsidRPr="00C835EB" w:rsidTr="00D847F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ПР7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</w:tr>
      <w:tr w:rsidR="00C835EB" w:rsidRPr="00C835EB" w:rsidTr="00D847F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ПР8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</w:tr>
      <w:tr w:rsidR="00C835EB" w:rsidRPr="00C835EB" w:rsidTr="00D847F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ПР9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</w:tr>
      <w:tr w:rsidR="00C835EB" w:rsidRPr="00C835EB" w:rsidTr="00D847F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ПР10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uk-U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</w:tr>
      <w:tr w:rsidR="00C835EB" w:rsidRPr="00C835EB" w:rsidTr="00D847F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ПР11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</w:tr>
      <w:tr w:rsidR="00C835EB" w:rsidRPr="00C835EB" w:rsidTr="00D847F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ПР12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</w:tr>
      <w:tr w:rsidR="00C835EB" w:rsidRPr="00C835EB" w:rsidTr="00D847F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ПР13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sz w:val="16"/>
                <w:szCs w:val="16"/>
                <w:lang w:val="uk-UA" w:eastAsia="uk-U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</w:tr>
      <w:tr w:rsidR="00C835EB" w:rsidRPr="00C835EB" w:rsidTr="00D847F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ПР14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</w:tr>
      <w:tr w:rsidR="00C835EB" w:rsidRPr="00C835EB" w:rsidTr="00D847F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ПР15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</w:tr>
      <w:tr w:rsidR="00C835EB" w:rsidRPr="00C835EB" w:rsidTr="00D847F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ПР16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</w:tr>
      <w:tr w:rsidR="00C835EB" w:rsidRPr="00C835EB" w:rsidTr="00D847F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ПР17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</w:tr>
      <w:tr w:rsidR="00C835EB" w:rsidRPr="00C835EB" w:rsidTr="00D847F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ПР18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B" w:rsidRPr="00C835EB" w:rsidRDefault="00C835EB" w:rsidP="00C835EB">
            <w:pPr>
              <w:suppressAutoHyphens/>
              <w:rPr>
                <w:rFonts w:cs="Times New Roman"/>
                <w:sz w:val="22"/>
                <w:szCs w:val="22"/>
                <w:lang w:val="uk-UA" w:eastAsia="ar-SA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</w:tr>
    </w:tbl>
    <w:p w:rsidR="00C835EB" w:rsidRPr="00C835EB" w:rsidRDefault="00C835EB" w:rsidP="00C835EB">
      <w:pPr>
        <w:spacing w:line="276" w:lineRule="auto"/>
        <w:jc w:val="right"/>
        <w:rPr>
          <w:rFonts w:ascii="Times New Roman" w:hAnsi="Times New Roman" w:cs="Times New Roman"/>
          <w:i/>
          <w:spacing w:val="20"/>
          <w:kern w:val="36"/>
          <w:sz w:val="28"/>
          <w:szCs w:val="28"/>
          <w:lang w:val="uk-UA" w:eastAsia="uk-UA"/>
        </w:rPr>
      </w:pPr>
    </w:p>
    <w:p w:rsidR="00C835EB" w:rsidRPr="00C835EB" w:rsidRDefault="00C835EB" w:rsidP="00C835EB">
      <w:pPr>
        <w:spacing w:line="276" w:lineRule="auto"/>
        <w:jc w:val="right"/>
        <w:rPr>
          <w:rFonts w:ascii="Times New Roman" w:hAnsi="Times New Roman" w:cs="Times New Roman"/>
          <w:i/>
          <w:spacing w:val="20"/>
          <w:kern w:val="36"/>
          <w:sz w:val="28"/>
          <w:szCs w:val="28"/>
          <w:lang w:val="uk-UA" w:eastAsia="uk-UA"/>
        </w:rPr>
      </w:pPr>
    </w:p>
    <w:p w:rsidR="00C835EB" w:rsidRPr="00C835EB" w:rsidRDefault="00C835EB" w:rsidP="00C835EB">
      <w:pPr>
        <w:spacing w:line="276" w:lineRule="auto"/>
        <w:jc w:val="right"/>
        <w:rPr>
          <w:rFonts w:ascii="Times New Roman" w:hAnsi="Times New Roman" w:cs="Times New Roman"/>
          <w:i/>
          <w:spacing w:val="20"/>
          <w:kern w:val="36"/>
          <w:sz w:val="28"/>
          <w:szCs w:val="28"/>
          <w:lang w:val="uk-UA" w:eastAsia="uk-UA"/>
        </w:rPr>
      </w:pPr>
    </w:p>
    <w:p w:rsidR="00C835EB" w:rsidRPr="00C835EB" w:rsidRDefault="00C835EB" w:rsidP="00C835EB">
      <w:pPr>
        <w:spacing w:line="276" w:lineRule="auto"/>
        <w:jc w:val="right"/>
        <w:rPr>
          <w:rFonts w:ascii="Times New Roman" w:hAnsi="Times New Roman" w:cs="Times New Roman"/>
          <w:i/>
          <w:spacing w:val="20"/>
          <w:kern w:val="36"/>
          <w:sz w:val="28"/>
          <w:szCs w:val="28"/>
          <w:lang w:val="uk-UA" w:eastAsia="uk-UA"/>
        </w:rPr>
      </w:pPr>
    </w:p>
    <w:p w:rsidR="00C835EB" w:rsidRPr="00C835EB" w:rsidRDefault="00C835EB" w:rsidP="00C835EB">
      <w:pPr>
        <w:spacing w:line="276" w:lineRule="auto"/>
        <w:jc w:val="right"/>
        <w:rPr>
          <w:rFonts w:ascii="Times New Roman" w:hAnsi="Times New Roman" w:cs="Times New Roman"/>
          <w:i/>
          <w:spacing w:val="20"/>
          <w:kern w:val="36"/>
          <w:sz w:val="28"/>
          <w:szCs w:val="28"/>
          <w:lang w:val="uk-UA" w:eastAsia="uk-UA"/>
        </w:rPr>
      </w:pPr>
    </w:p>
    <w:p w:rsidR="00C835EB" w:rsidRPr="00C835EB" w:rsidRDefault="00C835EB" w:rsidP="00C835EB">
      <w:pPr>
        <w:spacing w:line="276" w:lineRule="auto"/>
        <w:jc w:val="right"/>
        <w:rPr>
          <w:rFonts w:ascii="Times New Roman" w:hAnsi="Times New Roman" w:cs="Times New Roman"/>
          <w:i/>
          <w:spacing w:val="20"/>
          <w:kern w:val="36"/>
          <w:sz w:val="28"/>
          <w:szCs w:val="28"/>
          <w:lang w:val="uk-UA" w:eastAsia="uk-UA"/>
        </w:rPr>
      </w:pPr>
    </w:p>
    <w:p w:rsidR="00C835EB" w:rsidRPr="00C835EB" w:rsidRDefault="00C835EB" w:rsidP="00C835EB">
      <w:pPr>
        <w:spacing w:line="276" w:lineRule="auto"/>
        <w:jc w:val="right"/>
        <w:rPr>
          <w:rFonts w:ascii="Times New Roman" w:hAnsi="Times New Roman" w:cs="Times New Roman"/>
          <w:i/>
          <w:spacing w:val="20"/>
          <w:kern w:val="36"/>
          <w:sz w:val="28"/>
          <w:szCs w:val="28"/>
          <w:lang w:val="uk-UA" w:eastAsia="uk-UA"/>
        </w:rPr>
      </w:pPr>
    </w:p>
    <w:p w:rsidR="00C835EB" w:rsidRPr="00C835EB" w:rsidRDefault="00C835EB" w:rsidP="00C835EB">
      <w:pPr>
        <w:spacing w:line="276" w:lineRule="auto"/>
        <w:jc w:val="right"/>
        <w:rPr>
          <w:rFonts w:ascii="Times New Roman" w:hAnsi="Times New Roman" w:cs="Times New Roman"/>
          <w:i/>
          <w:spacing w:val="20"/>
          <w:kern w:val="36"/>
          <w:sz w:val="28"/>
          <w:szCs w:val="28"/>
          <w:lang w:val="uk-UA" w:eastAsia="uk-UA"/>
        </w:rPr>
      </w:pPr>
    </w:p>
    <w:p w:rsidR="00C835EB" w:rsidRPr="00C835EB" w:rsidRDefault="00C835EB" w:rsidP="00C835EB">
      <w:pPr>
        <w:spacing w:line="276" w:lineRule="auto"/>
        <w:jc w:val="right"/>
        <w:rPr>
          <w:rFonts w:ascii="Times New Roman" w:hAnsi="Times New Roman" w:cs="Times New Roman"/>
          <w:i/>
          <w:spacing w:val="20"/>
          <w:kern w:val="36"/>
          <w:sz w:val="28"/>
          <w:szCs w:val="28"/>
          <w:lang w:val="uk-UA" w:eastAsia="uk-UA"/>
        </w:rPr>
      </w:pPr>
    </w:p>
    <w:p w:rsidR="00C835EB" w:rsidRPr="00C835EB" w:rsidRDefault="00C835EB" w:rsidP="00C835EB">
      <w:pPr>
        <w:spacing w:line="276" w:lineRule="auto"/>
        <w:jc w:val="right"/>
        <w:rPr>
          <w:rFonts w:ascii="Times New Roman" w:hAnsi="Times New Roman" w:cs="Times New Roman"/>
          <w:i/>
          <w:spacing w:val="20"/>
          <w:kern w:val="36"/>
          <w:sz w:val="28"/>
          <w:szCs w:val="28"/>
          <w:lang w:val="uk-UA" w:eastAsia="uk-UA"/>
        </w:rPr>
      </w:pPr>
    </w:p>
    <w:p w:rsidR="00C835EB" w:rsidRPr="00C835EB" w:rsidRDefault="00C835EB" w:rsidP="00C835EB">
      <w:pPr>
        <w:spacing w:line="276" w:lineRule="auto"/>
        <w:jc w:val="right"/>
        <w:rPr>
          <w:rFonts w:ascii="Times New Roman" w:hAnsi="Times New Roman" w:cs="Times New Roman"/>
          <w:i/>
          <w:spacing w:val="20"/>
          <w:kern w:val="36"/>
          <w:sz w:val="28"/>
          <w:szCs w:val="28"/>
          <w:lang w:val="uk-UA" w:eastAsia="uk-UA"/>
        </w:rPr>
      </w:pPr>
    </w:p>
    <w:p w:rsidR="00C835EB" w:rsidRPr="00C835EB" w:rsidRDefault="00C835EB" w:rsidP="00C835EB">
      <w:pPr>
        <w:spacing w:line="276" w:lineRule="auto"/>
        <w:jc w:val="right"/>
        <w:rPr>
          <w:rFonts w:ascii="Times New Roman" w:hAnsi="Times New Roman" w:cs="Times New Roman"/>
          <w:i/>
          <w:spacing w:val="20"/>
          <w:kern w:val="36"/>
          <w:sz w:val="28"/>
          <w:szCs w:val="28"/>
          <w:lang w:val="uk-UA" w:eastAsia="uk-UA"/>
        </w:rPr>
      </w:pPr>
    </w:p>
    <w:p w:rsidR="00C835EB" w:rsidRPr="00C835EB" w:rsidRDefault="00C835EB" w:rsidP="00C835EB">
      <w:pPr>
        <w:spacing w:line="276" w:lineRule="auto"/>
        <w:jc w:val="right"/>
        <w:rPr>
          <w:rFonts w:ascii="Times New Roman" w:hAnsi="Times New Roman" w:cs="Times New Roman"/>
          <w:i/>
          <w:spacing w:val="20"/>
          <w:kern w:val="36"/>
          <w:sz w:val="28"/>
          <w:szCs w:val="28"/>
          <w:lang w:val="uk-UA" w:eastAsia="uk-UA"/>
        </w:rPr>
      </w:pPr>
    </w:p>
    <w:p w:rsidR="00C835EB" w:rsidRPr="00C835EB" w:rsidRDefault="00C835EB" w:rsidP="00C835EB">
      <w:pPr>
        <w:spacing w:after="200" w:line="276" w:lineRule="auto"/>
        <w:jc w:val="center"/>
        <w:rPr>
          <w:rFonts w:cs="Times New Roman"/>
          <w:b/>
          <w:sz w:val="22"/>
          <w:szCs w:val="22"/>
          <w:lang w:val="en-US" w:eastAsia="uk-UA"/>
        </w:rPr>
      </w:pPr>
    </w:p>
    <w:p w:rsidR="00C835EB" w:rsidRPr="00C835EB" w:rsidRDefault="00C835EB" w:rsidP="00C835EB">
      <w:pPr>
        <w:spacing w:after="200" w:line="276" w:lineRule="auto"/>
        <w:jc w:val="center"/>
        <w:rPr>
          <w:rFonts w:cs="Times New Roman"/>
          <w:b/>
          <w:sz w:val="22"/>
          <w:szCs w:val="22"/>
          <w:lang w:val="en-US" w:eastAsia="uk-UA"/>
        </w:rPr>
      </w:pPr>
    </w:p>
    <w:p w:rsidR="00C835EB" w:rsidRPr="00C835EB" w:rsidRDefault="00C835EB" w:rsidP="00C835EB">
      <w:pPr>
        <w:spacing w:after="200" w:line="276" w:lineRule="auto"/>
        <w:jc w:val="center"/>
        <w:rPr>
          <w:rFonts w:cs="Times New Roman"/>
          <w:b/>
          <w:sz w:val="22"/>
          <w:szCs w:val="22"/>
          <w:lang w:val="en-US" w:eastAsia="uk-UA"/>
        </w:rPr>
      </w:pPr>
    </w:p>
    <w:p w:rsidR="00C835EB" w:rsidRPr="00C835EB" w:rsidRDefault="00C835EB" w:rsidP="00C835EB">
      <w:pPr>
        <w:spacing w:after="200" w:line="276" w:lineRule="auto"/>
        <w:jc w:val="center"/>
        <w:rPr>
          <w:rFonts w:cs="Times New Roman"/>
          <w:b/>
          <w:sz w:val="22"/>
          <w:szCs w:val="22"/>
          <w:lang w:val="en-US" w:eastAsia="uk-UA"/>
        </w:rPr>
      </w:pPr>
    </w:p>
    <w:p w:rsidR="00C835EB" w:rsidRPr="00C835EB" w:rsidRDefault="00C835EB" w:rsidP="00C835EB">
      <w:pPr>
        <w:spacing w:after="200" w:line="276" w:lineRule="auto"/>
        <w:jc w:val="center"/>
        <w:rPr>
          <w:rFonts w:cs="Times New Roman"/>
          <w:b/>
          <w:sz w:val="22"/>
          <w:szCs w:val="22"/>
          <w:lang w:val="en-US" w:eastAsia="uk-UA"/>
        </w:rPr>
      </w:pPr>
    </w:p>
    <w:p w:rsidR="00C835EB" w:rsidRPr="00C835EB" w:rsidRDefault="00C835EB" w:rsidP="00C835EB">
      <w:pPr>
        <w:spacing w:line="276" w:lineRule="auto"/>
        <w:jc w:val="center"/>
        <w:rPr>
          <w:rFonts w:ascii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  <w:r w:rsidRPr="00C835EB">
        <w:rPr>
          <w:rFonts w:cs="Times New Roman"/>
          <w:b/>
          <w:sz w:val="22"/>
          <w:szCs w:val="22"/>
          <w:lang w:eastAsia="uk-UA"/>
        </w:rPr>
        <w:lastRenderedPageBreak/>
        <w:t xml:space="preserve">       </w:t>
      </w:r>
      <w:r w:rsidRPr="00C835EB">
        <w:rPr>
          <w:rFonts w:ascii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  <w:t>6.3. Матриця забезпечення програмних результатів навчання відповідним компонентам освітньо-професійної програми</w:t>
      </w:r>
    </w:p>
    <w:tbl>
      <w:tblPr>
        <w:tblpPr w:leftFromText="180" w:rightFromText="180" w:vertAnchor="text" w:horzAnchor="margin" w:tblpXSpec="center" w:tblpY="357"/>
        <w:tblW w:w="0" w:type="auto"/>
        <w:tblLayout w:type="fixed"/>
        <w:tblLook w:val="0000" w:firstRow="0" w:lastRow="0" w:firstColumn="0" w:lastColumn="0" w:noHBand="0" w:noVBand="0"/>
      </w:tblPr>
      <w:tblGrid>
        <w:gridCol w:w="869"/>
        <w:gridCol w:w="570"/>
        <w:gridCol w:w="315"/>
        <w:gridCol w:w="300"/>
        <w:gridCol w:w="315"/>
        <w:gridCol w:w="300"/>
        <w:gridCol w:w="315"/>
        <w:gridCol w:w="330"/>
        <w:gridCol w:w="300"/>
        <w:gridCol w:w="391"/>
        <w:gridCol w:w="390"/>
        <w:gridCol w:w="405"/>
        <w:gridCol w:w="359"/>
        <w:gridCol w:w="315"/>
        <w:gridCol w:w="300"/>
        <w:gridCol w:w="330"/>
        <w:gridCol w:w="300"/>
        <w:gridCol w:w="299"/>
        <w:gridCol w:w="392"/>
      </w:tblGrid>
      <w:tr w:rsidR="00C835EB" w:rsidRPr="00C835EB" w:rsidTr="00C835EB">
        <w:trPr>
          <w:cantSplit/>
          <w:trHeight w:val="1048"/>
          <w:tblHeader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widowControl w:val="0"/>
              <w:suppressAutoHyphens/>
              <w:snapToGrid w:val="0"/>
              <w:spacing w:line="100" w:lineRule="atLeast"/>
              <w:ind w:left="113" w:right="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  <w:t>ВБ1.1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  <w:t>ВБ1.12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  <w:t>ВБ1.3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  <w:t>ВБ1.4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eastAsia="hi-IN" w:bidi="hi-IN"/>
              </w:rPr>
              <w:t>ВБ1.5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eastAsia="hi-IN" w:bidi="hi-IN"/>
              </w:rPr>
              <w:t>ВБ1.6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  <w:t>ВБ1.7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  <w:t>ВБ1.8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  <w:t>ВБ1.9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  <w:t>ВБ2.1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  <w:t>ВБ2.2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  <w:t>ВБ2.3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  <w:t>ВБ2.4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  <w:t>ВБ2.5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  <w:t>ВБ2.6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  <w:t>ВБ2.7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  <w:t>ВБ2.8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ind w:left="113" w:right="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uk-UA" w:eastAsia="hi-IN" w:bidi="hi-IN"/>
              </w:rPr>
              <w:t>ВБ2.9</w:t>
            </w:r>
          </w:p>
        </w:tc>
      </w:tr>
      <w:tr w:rsidR="00C835EB" w:rsidRPr="00C835EB" w:rsidTr="00C835EB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uk-UA"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ПР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uk-UA" w:eastAsia="hi-IN" w:bidi="hi-IN"/>
              </w:rPr>
              <w:t>С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1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uk-UA" w:eastAsia="hi-IN" w:bidi="hi-IN"/>
              </w:rPr>
              <w:t>.1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</w:tr>
      <w:tr w:rsidR="00C835EB" w:rsidRPr="00C835EB" w:rsidTr="00C835EB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ПР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uk-UA" w:eastAsia="hi-IN" w:bidi="hi-IN"/>
              </w:rPr>
              <w:t>С1.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</w:tr>
      <w:tr w:rsidR="00C835EB" w:rsidRPr="00C835EB" w:rsidTr="00C835EB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ПР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uk-UA" w:eastAsia="hi-IN" w:bidi="hi-IN"/>
              </w:rPr>
              <w:t>С1.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</w:tr>
      <w:tr w:rsidR="00C835EB" w:rsidRPr="00C835EB" w:rsidTr="00C835EB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ПР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uk-UA" w:eastAsia="hi-IN" w:bidi="hi-IN"/>
              </w:rPr>
              <w:t>С1.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</w:tr>
      <w:tr w:rsidR="00C835EB" w:rsidRPr="00C835EB" w:rsidTr="00C835EB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ПР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uk-UA" w:eastAsia="hi-IN" w:bidi="hi-IN"/>
              </w:rPr>
              <w:t>С1.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</w:tr>
      <w:tr w:rsidR="00C835EB" w:rsidRPr="00C835EB" w:rsidTr="00C835EB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ПР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uk-UA" w:eastAsia="hi-IN" w:bidi="hi-IN"/>
              </w:rPr>
              <w:t>С1.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</w:tr>
      <w:tr w:rsidR="00C835EB" w:rsidRPr="00C835EB" w:rsidTr="00C835EB">
        <w:trPr>
          <w:trHeight w:val="24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ПР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uk-UA" w:eastAsia="hi-IN" w:bidi="hi-IN"/>
              </w:rPr>
              <w:t>С1.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</w:tr>
      <w:tr w:rsidR="00C835EB" w:rsidRPr="00C835EB" w:rsidTr="00C835EB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ПР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uk-UA" w:eastAsia="hi-IN" w:bidi="hi-IN"/>
              </w:rPr>
              <w:t>С1.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</w:tr>
      <w:tr w:rsidR="00C835EB" w:rsidRPr="00C835EB" w:rsidTr="00C835EB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ПР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uk-UA" w:eastAsia="hi-IN" w:bidi="hi-IN"/>
              </w:rPr>
              <w:t>С1.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</w:tr>
      <w:tr w:rsidR="00C835EB" w:rsidRPr="00C835EB" w:rsidTr="00C835EB">
        <w:trPr>
          <w:trHeight w:val="1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ПР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uk-UA" w:eastAsia="hi-IN" w:bidi="hi-IN"/>
              </w:rPr>
              <w:t>С2.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</w:tr>
      <w:tr w:rsidR="00C835EB" w:rsidRPr="00C835EB" w:rsidTr="00C835EB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ПР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uk-UA" w:eastAsia="hi-IN" w:bidi="hi-IN"/>
              </w:rPr>
              <w:t>С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2.2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</w:tr>
      <w:tr w:rsidR="00C835EB" w:rsidRPr="00C835EB" w:rsidTr="00C835EB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ПР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uk-UA" w:eastAsia="hi-IN" w:bidi="hi-IN"/>
              </w:rPr>
              <w:t>С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2.3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</w:tr>
      <w:tr w:rsidR="00C835EB" w:rsidRPr="00C835EB" w:rsidTr="00C835EB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ПР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uk-UA" w:eastAsia="hi-IN" w:bidi="hi-IN"/>
              </w:rPr>
              <w:t>С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2.4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</w:tr>
      <w:tr w:rsidR="00C835EB" w:rsidRPr="00C835EB" w:rsidTr="00C835EB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uk-UA"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ПР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uk-UA" w:eastAsia="hi-IN" w:bidi="hi-IN"/>
              </w:rPr>
              <w:t>С2.5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835EB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–</w:t>
            </w:r>
          </w:p>
        </w:tc>
      </w:tr>
      <w:tr w:rsidR="00C835EB" w:rsidRPr="00C835EB" w:rsidTr="00C835EB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ПР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uk-UA" w:eastAsia="hi-IN" w:bidi="hi-IN"/>
              </w:rPr>
              <w:t>С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2.6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</w:tr>
      <w:tr w:rsidR="00C835EB" w:rsidRPr="00C835EB" w:rsidTr="00C835EB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ПР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uk-UA" w:eastAsia="hi-IN" w:bidi="hi-IN"/>
              </w:rPr>
              <w:t>С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2.7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</w:tr>
      <w:tr w:rsidR="00C835EB" w:rsidRPr="00C835EB" w:rsidTr="00C835EB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ПР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uk-UA" w:eastAsia="hi-IN" w:bidi="hi-IN"/>
              </w:rPr>
              <w:t>С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2.8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835EB" w:rsidRPr="00C835EB" w:rsidTr="00C835EB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ПР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uk-UA" w:eastAsia="hi-IN" w:bidi="hi-IN"/>
              </w:rPr>
              <w:t>С</w:t>
            </w: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2.9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EB" w:rsidRPr="00C835EB" w:rsidRDefault="00C835EB" w:rsidP="00C835EB">
            <w:pPr>
              <w:widowControl w:val="0"/>
              <w:suppressAutoHyphens/>
              <w:spacing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835E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●</w:t>
            </w:r>
          </w:p>
        </w:tc>
      </w:tr>
    </w:tbl>
    <w:p w:rsidR="00C835EB" w:rsidRPr="00C835EB" w:rsidRDefault="00C835EB" w:rsidP="00C835EB">
      <w:pPr>
        <w:spacing w:after="200" w:line="276" w:lineRule="auto"/>
        <w:jc w:val="center"/>
        <w:rPr>
          <w:rFonts w:cs="Times New Roman"/>
          <w:b/>
          <w:sz w:val="22"/>
          <w:szCs w:val="22"/>
          <w:lang w:val="uk-UA" w:eastAsia="uk-UA"/>
        </w:rPr>
      </w:pPr>
    </w:p>
    <w:p w:rsidR="00C835EB" w:rsidRPr="00C835EB" w:rsidRDefault="00C835EB" w:rsidP="00C835EB">
      <w:pPr>
        <w:spacing w:after="200" w:line="276" w:lineRule="auto"/>
        <w:jc w:val="center"/>
        <w:rPr>
          <w:rFonts w:cs="Times New Roman"/>
          <w:b/>
          <w:sz w:val="22"/>
          <w:szCs w:val="22"/>
          <w:lang w:val="uk-UA" w:eastAsia="uk-UA"/>
        </w:rPr>
      </w:pPr>
    </w:p>
    <w:p w:rsidR="00C835EB" w:rsidRPr="00C835EB" w:rsidRDefault="00C835EB" w:rsidP="00C835EB">
      <w:pPr>
        <w:spacing w:after="200" w:line="276" w:lineRule="auto"/>
        <w:jc w:val="center"/>
        <w:rPr>
          <w:rFonts w:cs="Times New Roman"/>
          <w:b/>
          <w:sz w:val="22"/>
          <w:szCs w:val="22"/>
          <w:lang w:val="uk-UA" w:eastAsia="uk-UA"/>
        </w:rPr>
      </w:pPr>
    </w:p>
    <w:p w:rsidR="00C835EB" w:rsidRPr="00C835EB" w:rsidRDefault="00C835EB" w:rsidP="00C835EB">
      <w:pPr>
        <w:spacing w:after="200" w:line="276" w:lineRule="auto"/>
        <w:jc w:val="center"/>
        <w:rPr>
          <w:rFonts w:cs="Times New Roman"/>
          <w:b/>
          <w:sz w:val="22"/>
          <w:szCs w:val="22"/>
          <w:lang w:val="uk-UA" w:eastAsia="uk-UA"/>
        </w:rPr>
      </w:pPr>
    </w:p>
    <w:p w:rsidR="00C835EB" w:rsidRPr="00C835EB" w:rsidRDefault="00C835EB" w:rsidP="00C835EB">
      <w:pPr>
        <w:spacing w:after="200" w:line="276" w:lineRule="auto"/>
        <w:jc w:val="center"/>
        <w:rPr>
          <w:rFonts w:cs="Times New Roman"/>
          <w:b/>
          <w:sz w:val="22"/>
          <w:szCs w:val="22"/>
          <w:lang w:val="uk-UA" w:eastAsia="uk-UA"/>
        </w:rPr>
      </w:pPr>
    </w:p>
    <w:p w:rsidR="00C835EB" w:rsidRPr="00C835EB" w:rsidRDefault="00C835EB" w:rsidP="00C835EB">
      <w:pPr>
        <w:spacing w:after="200" w:line="276" w:lineRule="auto"/>
        <w:jc w:val="center"/>
        <w:rPr>
          <w:rFonts w:cs="Times New Roman"/>
          <w:b/>
          <w:sz w:val="22"/>
          <w:szCs w:val="22"/>
          <w:lang w:val="uk-UA" w:eastAsia="uk-UA"/>
        </w:rPr>
      </w:pPr>
    </w:p>
    <w:p w:rsidR="00C835EB" w:rsidRPr="00C835EB" w:rsidRDefault="00C835EB" w:rsidP="00C835EB">
      <w:pPr>
        <w:spacing w:after="200" w:line="276" w:lineRule="auto"/>
        <w:jc w:val="center"/>
        <w:rPr>
          <w:rFonts w:cs="Times New Roman"/>
          <w:b/>
          <w:sz w:val="22"/>
          <w:szCs w:val="22"/>
          <w:lang w:val="uk-UA" w:eastAsia="uk-UA"/>
        </w:rPr>
      </w:pPr>
    </w:p>
    <w:p w:rsidR="00C835EB" w:rsidRPr="00C835EB" w:rsidRDefault="00C835EB" w:rsidP="00C835EB">
      <w:pPr>
        <w:spacing w:after="200" w:line="276" w:lineRule="auto"/>
        <w:jc w:val="center"/>
        <w:rPr>
          <w:rFonts w:cs="Times New Roman"/>
          <w:b/>
          <w:sz w:val="22"/>
          <w:szCs w:val="22"/>
          <w:lang w:val="uk-UA" w:eastAsia="uk-UA"/>
        </w:rPr>
      </w:pPr>
    </w:p>
    <w:p w:rsidR="00C835EB" w:rsidRPr="00C835EB" w:rsidRDefault="00C835EB" w:rsidP="00C835EB">
      <w:pPr>
        <w:spacing w:after="200" w:line="276" w:lineRule="auto"/>
        <w:jc w:val="center"/>
        <w:rPr>
          <w:rFonts w:cs="Times New Roman"/>
          <w:b/>
          <w:sz w:val="22"/>
          <w:szCs w:val="22"/>
          <w:lang w:val="uk-UA" w:eastAsia="uk-UA"/>
        </w:rPr>
      </w:pPr>
    </w:p>
    <w:p w:rsidR="00C835EB" w:rsidRPr="00C835EB" w:rsidRDefault="00C835EB" w:rsidP="00C835EB">
      <w:pPr>
        <w:spacing w:after="200" w:line="276" w:lineRule="auto"/>
        <w:jc w:val="center"/>
        <w:rPr>
          <w:rFonts w:cs="Times New Roman"/>
          <w:b/>
          <w:sz w:val="22"/>
          <w:szCs w:val="22"/>
          <w:lang w:val="uk-UA" w:eastAsia="uk-UA"/>
        </w:rPr>
      </w:pPr>
    </w:p>
    <w:p w:rsidR="00C835EB" w:rsidRPr="00C835EB" w:rsidRDefault="00C835EB" w:rsidP="00C835EB">
      <w:pPr>
        <w:spacing w:after="200" w:line="276" w:lineRule="auto"/>
        <w:jc w:val="center"/>
        <w:rPr>
          <w:rFonts w:cs="Times New Roman"/>
          <w:b/>
          <w:sz w:val="22"/>
          <w:szCs w:val="22"/>
          <w:lang w:val="uk-UA" w:eastAsia="uk-UA"/>
        </w:rPr>
      </w:pPr>
    </w:p>
    <w:p w:rsidR="00C835EB" w:rsidRPr="00C835EB" w:rsidRDefault="00C835EB" w:rsidP="00C835EB">
      <w:pPr>
        <w:spacing w:after="200" w:line="276" w:lineRule="auto"/>
        <w:jc w:val="center"/>
        <w:rPr>
          <w:rFonts w:cs="Times New Roman"/>
          <w:b/>
          <w:sz w:val="22"/>
          <w:szCs w:val="22"/>
          <w:lang w:val="uk-UA" w:eastAsia="uk-UA"/>
        </w:rPr>
      </w:pPr>
    </w:p>
    <w:p w:rsidR="00C835EB" w:rsidRPr="00C835EB" w:rsidRDefault="00C835EB" w:rsidP="00C835EB">
      <w:pPr>
        <w:spacing w:after="200" w:line="276" w:lineRule="auto"/>
        <w:jc w:val="center"/>
        <w:rPr>
          <w:rFonts w:cs="Times New Roman"/>
          <w:b/>
          <w:sz w:val="22"/>
          <w:szCs w:val="22"/>
          <w:lang w:val="uk-UA" w:eastAsia="uk-UA"/>
        </w:rPr>
      </w:pPr>
    </w:p>
    <w:p w:rsidR="00C835EB" w:rsidRPr="00C835EB" w:rsidRDefault="00C835EB" w:rsidP="00C835EB">
      <w:pPr>
        <w:spacing w:after="200" w:line="276" w:lineRule="auto"/>
        <w:jc w:val="center"/>
        <w:rPr>
          <w:rFonts w:cs="Times New Roman"/>
          <w:b/>
          <w:sz w:val="22"/>
          <w:szCs w:val="22"/>
          <w:lang w:val="uk-UA" w:eastAsia="uk-UA"/>
        </w:rPr>
      </w:pPr>
    </w:p>
    <w:p w:rsidR="00C835EB" w:rsidRPr="00C835EB" w:rsidRDefault="00C835EB" w:rsidP="00C835EB">
      <w:pPr>
        <w:spacing w:after="200" w:line="276" w:lineRule="auto"/>
        <w:jc w:val="center"/>
        <w:rPr>
          <w:rFonts w:cs="Times New Roman"/>
          <w:b/>
          <w:sz w:val="22"/>
          <w:szCs w:val="22"/>
          <w:lang w:val="uk-UA" w:eastAsia="uk-UA"/>
        </w:rPr>
      </w:pPr>
    </w:p>
    <w:p w:rsidR="00C835EB" w:rsidRDefault="00C835EB" w:rsidP="00C835EB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C835EB" w:rsidRDefault="00C835EB" w:rsidP="00C835EB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C835EB" w:rsidRDefault="00C835EB" w:rsidP="00C835EB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C835EB" w:rsidRDefault="00C835EB" w:rsidP="00C835EB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C835EB" w:rsidRDefault="00C835EB" w:rsidP="00C835EB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C835EB" w:rsidRDefault="00C835EB" w:rsidP="00C835EB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C835EB" w:rsidRDefault="00C835EB" w:rsidP="00C835EB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C835EB" w:rsidRDefault="00C835EB" w:rsidP="00C835EB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C835EB" w:rsidRDefault="00C835EB" w:rsidP="00C835EB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C835EB" w:rsidRPr="00C835EB" w:rsidRDefault="00C835EB" w:rsidP="00C835EB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C835EB">
        <w:rPr>
          <w:rFonts w:ascii="Times New Roman" w:hAnsi="Times New Roman" w:cs="Times New Roman"/>
          <w:b/>
          <w:sz w:val="28"/>
          <w:szCs w:val="28"/>
          <w:lang w:val="uk-UA" w:eastAsia="uk-UA"/>
        </w:rPr>
        <w:lastRenderedPageBreak/>
        <w:t>Відмінності освітньої програми «Журналістика» для першого (бакалаврського рівня) 2023р. від освітньої програми «Журналістика» для першого (бакалаврського рівня) 2022 р.</w:t>
      </w:r>
    </w:p>
    <w:p w:rsidR="00BE003E" w:rsidRPr="00BE003E" w:rsidRDefault="00BE003E" w:rsidP="00BE003E">
      <w:pPr>
        <w:spacing w:after="16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245"/>
      </w:tblGrid>
      <w:tr w:rsidR="00BE003E" w:rsidRPr="00BE003E" w:rsidTr="00A16A48">
        <w:trPr>
          <w:jc w:val="center"/>
        </w:trPr>
        <w:tc>
          <w:tcPr>
            <w:tcW w:w="3964" w:type="dxa"/>
          </w:tcPr>
          <w:p w:rsidR="00BE003E" w:rsidRPr="00BE003E" w:rsidRDefault="00BE003E" w:rsidP="00BE003E">
            <w:pPr>
              <w:spacing w:after="160" w:line="360" w:lineRule="auto"/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ОПП 2022</w:t>
            </w:r>
            <w:r w:rsidRPr="00BE003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року</w:t>
            </w:r>
          </w:p>
        </w:tc>
        <w:tc>
          <w:tcPr>
            <w:tcW w:w="5245" w:type="dxa"/>
          </w:tcPr>
          <w:p w:rsidR="00BE003E" w:rsidRPr="00BE003E" w:rsidRDefault="00BE003E" w:rsidP="00BE003E">
            <w:pPr>
              <w:spacing w:after="160" w:line="360" w:lineRule="auto"/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E003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ОПП 2023 року</w:t>
            </w:r>
          </w:p>
        </w:tc>
      </w:tr>
      <w:tr w:rsidR="00BE003E" w:rsidRPr="0059132D" w:rsidTr="00A16A48">
        <w:trPr>
          <w:jc w:val="center"/>
        </w:trPr>
        <w:tc>
          <w:tcPr>
            <w:tcW w:w="3964" w:type="dxa"/>
          </w:tcPr>
          <w:p w:rsidR="00BE003E" w:rsidRPr="00BE003E" w:rsidRDefault="00BE003E" w:rsidP="00BE003E">
            <w:pPr>
              <w:spacing w:after="16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У навчальному плані  передбачена дисципліна «Слов’янська мова» у вибіркових блоках дисциплін. </w:t>
            </w:r>
          </w:p>
        </w:tc>
        <w:tc>
          <w:tcPr>
            <w:tcW w:w="5245" w:type="dxa"/>
          </w:tcPr>
          <w:p w:rsidR="00BE003E" w:rsidRPr="00BE003E" w:rsidRDefault="00BE003E" w:rsidP="00BE003E">
            <w:pPr>
              <w:spacing w:after="16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BE003E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Згідно з пропозиціями стейкхолдерів (випускників освітньої програми), скорочено дисципліну «Слов'янська мова» у блоках навчальних дисциплін, натомість введено предмет «Іноземна мова за професійним спрямуванням ч.4» як обов’язкову дисципліну (8 семестр).</w:t>
            </w:r>
          </w:p>
        </w:tc>
      </w:tr>
      <w:tr w:rsidR="00BE003E" w:rsidRPr="00BE003E" w:rsidTr="00A16A48">
        <w:trPr>
          <w:jc w:val="center"/>
        </w:trPr>
        <w:tc>
          <w:tcPr>
            <w:tcW w:w="3964" w:type="dxa"/>
          </w:tcPr>
          <w:p w:rsidR="00BE003E" w:rsidRPr="00BE003E" w:rsidRDefault="00BE003E" w:rsidP="00BE003E">
            <w:pPr>
              <w:spacing w:after="16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У навчальному плані  у 7 семестрі є дисципліна «Реклама в ЗМІ» обов’язкова. </w:t>
            </w:r>
          </w:p>
        </w:tc>
        <w:tc>
          <w:tcPr>
            <w:tcW w:w="5245" w:type="dxa"/>
          </w:tcPr>
          <w:p w:rsidR="00BE003E" w:rsidRPr="00BE003E" w:rsidRDefault="00BE003E" w:rsidP="00BE003E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У навчальному плані скорочено дисципліну «Реклама в ЗМІ» як обов’язкова, </w:t>
            </w:r>
            <w:r w:rsidR="00701CB4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натомість д</w:t>
            </w:r>
            <w:r w:rsidR="00701CB4" w:rsidRPr="00701CB4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о навчального плану введено дисципліну «Реклама на радіо та телебаченні» (</w:t>
            </w:r>
            <w:r w:rsidR="00701CB4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вибірковий </w:t>
            </w:r>
            <w:r w:rsidR="00701CB4" w:rsidRPr="00701CB4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блок «Радіо та ТБ») та «Реклама в пресі та Інтернет-ЗМІ» (</w:t>
            </w:r>
            <w:r w:rsidR="00701CB4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вибірковий </w:t>
            </w:r>
            <w:r w:rsidR="00701CB4" w:rsidRPr="00701CB4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блок «Преса, інформагентства та Інтернет-ЗМІ»).</w:t>
            </w:r>
          </w:p>
        </w:tc>
      </w:tr>
      <w:tr w:rsidR="00BE003E" w:rsidRPr="0059132D" w:rsidTr="00A16A48">
        <w:trPr>
          <w:jc w:val="center"/>
        </w:trPr>
        <w:tc>
          <w:tcPr>
            <w:tcW w:w="3964" w:type="dxa"/>
          </w:tcPr>
          <w:p w:rsidR="00BE003E" w:rsidRPr="00BE003E" w:rsidRDefault="00701CB4" w:rsidP="00701CB4">
            <w:pPr>
              <w:spacing w:after="16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BE00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вибіркового блоку «Преса, інформагентства та Інтернет-ЗМІ»</w:t>
            </w:r>
            <w:r w:rsidRPr="00BE00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належить дисципліна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«Новітні медіа».</w:t>
            </w:r>
          </w:p>
        </w:tc>
        <w:tc>
          <w:tcPr>
            <w:tcW w:w="5245" w:type="dxa"/>
          </w:tcPr>
          <w:p w:rsidR="00BE003E" w:rsidRPr="00BE003E" w:rsidRDefault="00701CB4" w:rsidP="00701CB4">
            <w:pPr>
              <w:spacing w:after="16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701CB4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Відповідно до пропозицій стейкхолдерів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Pr="00701CB4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внесено дисципліну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Pr="00C835EB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«Лонгрід та сторітелінг в Інтернет-ЗМІ»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замість «Новітні медіа». </w:t>
            </w:r>
            <w:r w:rsidRPr="00701CB4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</w:tr>
    </w:tbl>
    <w:p w:rsidR="00E439D4" w:rsidRPr="00346473" w:rsidRDefault="00E439D4" w:rsidP="00EB3434">
      <w:pPr>
        <w:rPr>
          <w:lang w:val="uk-UA"/>
        </w:rPr>
      </w:pPr>
    </w:p>
    <w:sectPr w:rsidR="00E439D4" w:rsidRPr="00346473" w:rsidSect="00D722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249" w:rsidRDefault="00341249" w:rsidP="00414BC9">
      <w:r>
        <w:separator/>
      </w:r>
    </w:p>
  </w:endnote>
  <w:endnote w:type="continuationSeparator" w:id="0">
    <w:p w:rsidR="00341249" w:rsidRDefault="00341249" w:rsidP="0041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249" w:rsidRDefault="00341249" w:rsidP="00414BC9">
      <w:r>
        <w:separator/>
      </w:r>
    </w:p>
  </w:footnote>
  <w:footnote w:type="continuationSeparator" w:id="0">
    <w:p w:rsidR="00341249" w:rsidRDefault="00341249" w:rsidP="00414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7BEF232"/>
    <w:lvl w:ilvl="0">
      <w:start w:val="1"/>
      <w:numFmt w:val="decimal"/>
      <w:pStyle w:val="1"/>
      <w:lvlText w:val="1229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1">
      <w:start w:val="1"/>
      <w:numFmt w:val="decimal"/>
      <w:pStyle w:val="2"/>
      <w:lvlText w:val="1229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decimal"/>
      <w:lvlText w:val="1229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decimal"/>
      <w:lvlText w:val="1229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decimal"/>
      <w:lvlText w:val="1229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decimal"/>
      <w:lvlText w:val="1229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decimal"/>
      <w:lvlText w:val="1229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decimal"/>
      <w:lvlText w:val="1229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decimal"/>
      <w:lvlText w:val="1229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2131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1">
      <w:start w:val="2"/>
      <w:numFmt w:val="decimal"/>
      <w:lvlText w:val="2131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2">
      <w:start w:val="2"/>
      <w:numFmt w:val="decimal"/>
      <w:lvlText w:val="2131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3">
      <w:start w:val="2"/>
      <w:numFmt w:val="decimal"/>
      <w:lvlText w:val="2131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4">
      <w:start w:val="2"/>
      <w:numFmt w:val="decimal"/>
      <w:lvlText w:val="2131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5">
      <w:start w:val="2"/>
      <w:numFmt w:val="decimal"/>
      <w:lvlText w:val="2131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6">
      <w:start w:val="2"/>
      <w:numFmt w:val="decimal"/>
      <w:lvlText w:val="2131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7">
      <w:start w:val="2"/>
      <w:numFmt w:val="decimal"/>
      <w:lvlText w:val="2131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8">
      <w:start w:val="2"/>
      <w:numFmt w:val="decimal"/>
      <w:lvlText w:val="2131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Lucida Sans Unicode" w:hAnsi="Lucida Sans Unicode"/>
        <w:b w:val="0"/>
        <w:i w:val="0"/>
        <w:smallCaps w:val="0"/>
        <w:strike w:val="0"/>
        <w:dstrike w:val="0"/>
        <w:color w:val="000000"/>
        <w:spacing w:val="7"/>
        <w:w w:val="100"/>
        <w:position w:val="0"/>
        <w:sz w:val="15"/>
        <w:u w:val="none"/>
        <w:effect w:val="none"/>
      </w:rPr>
    </w:lvl>
    <w:lvl w:ilvl="1">
      <w:start w:val="1"/>
      <w:numFmt w:val="bullet"/>
      <w:lvlText w:val="-"/>
      <w:lvlJc w:val="left"/>
      <w:rPr>
        <w:rFonts w:ascii="Lucida Sans Unicode" w:hAnsi="Lucida Sans Unicode"/>
        <w:b w:val="0"/>
        <w:i w:val="0"/>
        <w:smallCaps w:val="0"/>
        <w:strike w:val="0"/>
        <w:dstrike w:val="0"/>
        <w:color w:val="000000"/>
        <w:spacing w:val="7"/>
        <w:w w:val="100"/>
        <w:position w:val="0"/>
        <w:sz w:val="15"/>
        <w:u w:val="none"/>
        <w:effect w:val="none"/>
      </w:rPr>
    </w:lvl>
    <w:lvl w:ilvl="2">
      <w:start w:val="1"/>
      <w:numFmt w:val="bullet"/>
      <w:lvlText w:val="-"/>
      <w:lvlJc w:val="left"/>
      <w:rPr>
        <w:rFonts w:ascii="Lucida Sans Unicode" w:hAnsi="Lucida Sans Unicode"/>
        <w:b w:val="0"/>
        <w:i w:val="0"/>
        <w:smallCaps w:val="0"/>
        <w:strike w:val="0"/>
        <w:dstrike w:val="0"/>
        <w:color w:val="000000"/>
        <w:spacing w:val="7"/>
        <w:w w:val="100"/>
        <w:position w:val="0"/>
        <w:sz w:val="15"/>
        <w:u w:val="none"/>
        <w:effect w:val="none"/>
      </w:rPr>
    </w:lvl>
    <w:lvl w:ilvl="3">
      <w:start w:val="1"/>
      <w:numFmt w:val="bullet"/>
      <w:lvlText w:val="-"/>
      <w:lvlJc w:val="left"/>
      <w:rPr>
        <w:rFonts w:ascii="Lucida Sans Unicode" w:hAnsi="Lucida Sans Unicode"/>
        <w:b w:val="0"/>
        <w:i w:val="0"/>
        <w:smallCaps w:val="0"/>
        <w:strike w:val="0"/>
        <w:dstrike w:val="0"/>
        <w:color w:val="000000"/>
        <w:spacing w:val="7"/>
        <w:w w:val="100"/>
        <w:position w:val="0"/>
        <w:sz w:val="15"/>
        <w:u w:val="none"/>
        <w:effect w:val="none"/>
      </w:rPr>
    </w:lvl>
    <w:lvl w:ilvl="4">
      <w:start w:val="1"/>
      <w:numFmt w:val="bullet"/>
      <w:lvlText w:val="-"/>
      <w:lvlJc w:val="left"/>
      <w:rPr>
        <w:rFonts w:ascii="Lucida Sans Unicode" w:hAnsi="Lucida Sans Unicode"/>
        <w:b w:val="0"/>
        <w:i w:val="0"/>
        <w:smallCaps w:val="0"/>
        <w:strike w:val="0"/>
        <w:dstrike w:val="0"/>
        <w:color w:val="000000"/>
        <w:spacing w:val="7"/>
        <w:w w:val="100"/>
        <w:position w:val="0"/>
        <w:sz w:val="15"/>
        <w:u w:val="none"/>
        <w:effect w:val="none"/>
      </w:rPr>
    </w:lvl>
    <w:lvl w:ilvl="5">
      <w:start w:val="1"/>
      <w:numFmt w:val="bullet"/>
      <w:lvlText w:val="-"/>
      <w:lvlJc w:val="left"/>
      <w:rPr>
        <w:rFonts w:ascii="Lucida Sans Unicode" w:hAnsi="Lucida Sans Unicode"/>
        <w:b w:val="0"/>
        <w:i w:val="0"/>
        <w:smallCaps w:val="0"/>
        <w:strike w:val="0"/>
        <w:dstrike w:val="0"/>
        <w:color w:val="000000"/>
        <w:spacing w:val="7"/>
        <w:w w:val="100"/>
        <w:position w:val="0"/>
        <w:sz w:val="15"/>
        <w:u w:val="none"/>
        <w:effect w:val="none"/>
      </w:rPr>
    </w:lvl>
    <w:lvl w:ilvl="6">
      <w:start w:val="1"/>
      <w:numFmt w:val="bullet"/>
      <w:lvlText w:val="-"/>
      <w:lvlJc w:val="left"/>
      <w:rPr>
        <w:rFonts w:ascii="Lucida Sans Unicode" w:hAnsi="Lucida Sans Unicode"/>
        <w:b w:val="0"/>
        <w:i w:val="0"/>
        <w:smallCaps w:val="0"/>
        <w:strike w:val="0"/>
        <w:dstrike w:val="0"/>
        <w:color w:val="000000"/>
        <w:spacing w:val="7"/>
        <w:w w:val="100"/>
        <w:position w:val="0"/>
        <w:sz w:val="15"/>
        <w:u w:val="none"/>
        <w:effect w:val="none"/>
      </w:rPr>
    </w:lvl>
    <w:lvl w:ilvl="7">
      <w:start w:val="1"/>
      <w:numFmt w:val="bullet"/>
      <w:lvlText w:val="-"/>
      <w:lvlJc w:val="left"/>
      <w:rPr>
        <w:rFonts w:ascii="Lucida Sans Unicode" w:hAnsi="Lucida Sans Unicode"/>
        <w:b w:val="0"/>
        <w:i w:val="0"/>
        <w:smallCaps w:val="0"/>
        <w:strike w:val="0"/>
        <w:dstrike w:val="0"/>
        <w:color w:val="000000"/>
        <w:spacing w:val="7"/>
        <w:w w:val="100"/>
        <w:position w:val="0"/>
        <w:sz w:val="15"/>
        <w:u w:val="none"/>
        <w:effect w:val="none"/>
      </w:rPr>
    </w:lvl>
    <w:lvl w:ilvl="8">
      <w:start w:val="1"/>
      <w:numFmt w:val="bullet"/>
      <w:lvlText w:val="-"/>
      <w:lvlJc w:val="left"/>
      <w:rPr>
        <w:rFonts w:ascii="Lucida Sans Unicode" w:hAnsi="Lucida Sans Unicode"/>
        <w:b w:val="0"/>
        <w:i w:val="0"/>
        <w:smallCaps w:val="0"/>
        <w:strike w:val="0"/>
        <w:dstrike w:val="0"/>
        <w:color w:val="000000"/>
        <w:spacing w:val="7"/>
        <w:w w:val="100"/>
        <w:position w:val="0"/>
        <w:sz w:val="15"/>
        <w:u w:val="none"/>
        <w:effect w:val="none"/>
      </w:rPr>
    </w:lvl>
  </w:abstractNum>
  <w:abstractNum w:abstractNumId="3" w15:restartNumberingAfterBreak="0">
    <w:nsid w:val="02A775D4"/>
    <w:multiLevelType w:val="hybridMultilevel"/>
    <w:tmpl w:val="7DA24B56"/>
    <w:lvl w:ilvl="0" w:tplc="785600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5C80970"/>
    <w:multiLevelType w:val="hybridMultilevel"/>
    <w:tmpl w:val="3BDCEF2E"/>
    <w:lvl w:ilvl="0" w:tplc="60D2B198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C304239"/>
    <w:multiLevelType w:val="hybridMultilevel"/>
    <w:tmpl w:val="8826893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E423C"/>
    <w:multiLevelType w:val="hybridMultilevel"/>
    <w:tmpl w:val="DBD2A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05530"/>
    <w:multiLevelType w:val="hybridMultilevel"/>
    <w:tmpl w:val="D43A6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10F67"/>
    <w:multiLevelType w:val="hybridMultilevel"/>
    <w:tmpl w:val="3E9AF762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559D4"/>
    <w:multiLevelType w:val="hybridMultilevel"/>
    <w:tmpl w:val="4B22BB6C"/>
    <w:lvl w:ilvl="0" w:tplc="1D28FC8C">
      <w:start w:val="4"/>
      <w:numFmt w:val="decimal"/>
      <w:lvlText w:val="%1."/>
      <w:lvlJc w:val="left"/>
      <w:pPr>
        <w:ind w:left="81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3" w:hanging="180"/>
      </w:pPr>
      <w:rPr>
        <w:rFonts w:cs="Times New Roman"/>
      </w:rPr>
    </w:lvl>
  </w:abstractNum>
  <w:abstractNum w:abstractNumId="10" w15:restartNumberingAfterBreak="0">
    <w:nsid w:val="30240066"/>
    <w:multiLevelType w:val="hybridMultilevel"/>
    <w:tmpl w:val="C2C6C3A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9C7A22"/>
    <w:multiLevelType w:val="hybridMultilevel"/>
    <w:tmpl w:val="74963D92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147940"/>
    <w:multiLevelType w:val="hybridMultilevel"/>
    <w:tmpl w:val="BFEA0AE6"/>
    <w:lvl w:ilvl="0" w:tplc="0422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718546B"/>
    <w:multiLevelType w:val="hybridMultilevel"/>
    <w:tmpl w:val="6394C17A"/>
    <w:lvl w:ilvl="0" w:tplc="143A71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8A3CDB"/>
    <w:multiLevelType w:val="hybridMultilevel"/>
    <w:tmpl w:val="7B88B13E"/>
    <w:lvl w:ilvl="0" w:tplc="B26A03D0">
      <w:start w:val="2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B4B74D8"/>
    <w:multiLevelType w:val="multilevel"/>
    <w:tmpl w:val="CF8491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  <w:i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i/>
      </w:rPr>
    </w:lvl>
  </w:abstractNum>
  <w:abstractNum w:abstractNumId="16" w15:restartNumberingAfterBreak="0">
    <w:nsid w:val="40302641"/>
    <w:multiLevelType w:val="hybridMultilevel"/>
    <w:tmpl w:val="696855D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A75E3F"/>
    <w:multiLevelType w:val="hybridMultilevel"/>
    <w:tmpl w:val="344CD364"/>
    <w:lvl w:ilvl="0" w:tplc="7764AC3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15391C"/>
    <w:multiLevelType w:val="hybridMultilevel"/>
    <w:tmpl w:val="8F2C337E"/>
    <w:lvl w:ilvl="0" w:tplc="CAE8C184">
      <w:start w:val="1"/>
      <w:numFmt w:val="decimal"/>
      <w:lvlText w:val="%1."/>
      <w:lvlJc w:val="left"/>
      <w:pPr>
        <w:ind w:left="43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9" w15:restartNumberingAfterBreak="0">
    <w:nsid w:val="478E5B14"/>
    <w:multiLevelType w:val="hybridMultilevel"/>
    <w:tmpl w:val="6F184E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72A4F"/>
    <w:multiLevelType w:val="hybridMultilevel"/>
    <w:tmpl w:val="5C48AE60"/>
    <w:lvl w:ilvl="0" w:tplc="C4A81D1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68DD"/>
    <w:multiLevelType w:val="hybridMultilevel"/>
    <w:tmpl w:val="B8587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26388"/>
    <w:multiLevelType w:val="multilevel"/>
    <w:tmpl w:val="5588DB9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F3A3B9E"/>
    <w:multiLevelType w:val="hybridMultilevel"/>
    <w:tmpl w:val="50066136"/>
    <w:lvl w:ilvl="0" w:tplc="BF88500C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A209F"/>
    <w:multiLevelType w:val="multilevel"/>
    <w:tmpl w:val="6DDA9E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25" w15:restartNumberingAfterBreak="0">
    <w:nsid w:val="4F99678F"/>
    <w:multiLevelType w:val="hybridMultilevel"/>
    <w:tmpl w:val="9FD41A7C"/>
    <w:lvl w:ilvl="0" w:tplc="EB5017AC">
      <w:start w:val="61"/>
      <w:numFmt w:val="bullet"/>
      <w:lvlText w:val="-"/>
      <w:lvlJc w:val="left"/>
      <w:pPr>
        <w:ind w:left="310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26" w15:restartNumberingAfterBreak="0">
    <w:nsid w:val="5C364BB5"/>
    <w:multiLevelType w:val="hybridMultilevel"/>
    <w:tmpl w:val="3BDCEF2E"/>
    <w:lvl w:ilvl="0" w:tplc="60D2B198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629C4AA9"/>
    <w:multiLevelType w:val="hybridMultilevel"/>
    <w:tmpl w:val="0A6C3690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DF2301"/>
    <w:multiLevelType w:val="hybridMultilevel"/>
    <w:tmpl w:val="3DD46C66"/>
    <w:lvl w:ilvl="0" w:tplc="EF205C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0D86DBE"/>
    <w:multiLevelType w:val="hybridMultilevel"/>
    <w:tmpl w:val="C980CB70"/>
    <w:lvl w:ilvl="0" w:tplc="2CB44224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7717F1F"/>
    <w:multiLevelType w:val="hybridMultilevel"/>
    <w:tmpl w:val="18E69FB6"/>
    <w:lvl w:ilvl="0" w:tplc="04220011">
      <w:start w:val="1"/>
      <w:numFmt w:val="decimal"/>
      <w:lvlText w:val="%1)"/>
      <w:lvlJc w:val="left"/>
      <w:pPr>
        <w:ind w:left="1170" w:hanging="360"/>
      </w:pPr>
      <w:rPr>
        <w:rFonts w:cs="Times New Roman"/>
      </w:rPr>
    </w:lvl>
    <w:lvl w:ilvl="1" w:tplc="959C2E8C">
      <w:start w:val="1"/>
      <w:numFmt w:val="decimal"/>
      <w:lvlText w:val="%2."/>
      <w:lvlJc w:val="left"/>
      <w:pPr>
        <w:ind w:left="1890" w:hanging="360"/>
      </w:pPr>
      <w:rPr>
        <w:rFonts w:cs="Times New Roman"/>
        <w:b/>
      </w:rPr>
    </w:lvl>
    <w:lvl w:ilvl="2" w:tplc="0422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31" w15:restartNumberingAfterBreak="0">
    <w:nsid w:val="7BD0246F"/>
    <w:multiLevelType w:val="hybridMultilevel"/>
    <w:tmpl w:val="FD9E55C0"/>
    <w:lvl w:ilvl="0" w:tplc="0422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">
    <w:abstractNumId w:val="2"/>
  </w:num>
  <w:num w:numId="4">
    <w:abstractNumId w:val="0"/>
  </w:num>
  <w:num w:numId="5">
    <w:abstractNumId w:val="8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5"/>
  </w:num>
  <w:num w:numId="9">
    <w:abstractNumId w:val="3"/>
  </w:num>
  <w:num w:numId="10">
    <w:abstractNumId w:val="31"/>
  </w:num>
  <w:num w:numId="11">
    <w:abstractNumId w:val="13"/>
  </w:num>
  <w:num w:numId="12">
    <w:abstractNumId w:val="27"/>
  </w:num>
  <w:num w:numId="13">
    <w:abstractNumId w:val="11"/>
  </w:num>
  <w:num w:numId="14">
    <w:abstractNumId w:val="16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9"/>
  </w:num>
  <w:num w:numId="20">
    <w:abstractNumId w:val="21"/>
  </w:num>
  <w:num w:numId="21">
    <w:abstractNumId w:val="23"/>
  </w:num>
  <w:num w:numId="22">
    <w:abstractNumId w:val="20"/>
  </w:num>
  <w:num w:numId="23">
    <w:abstractNumId w:val="6"/>
  </w:num>
  <w:num w:numId="24">
    <w:abstractNumId w:val="18"/>
  </w:num>
  <w:num w:numId="25">
    <w:abstractNumId w:val="10"/>
  </w:num>
  <w:num w:numId="26">
    <w:abstractNumId w:val="17"/>
  </w:num>
  <w:num w:numId="27">
    <w:abstractNumId w:val="24"/>
  </w:num>
  <w:num w:numId="28">
    <w:abstractNumId w:val="15"/>
  </w:num>
  <w:num w:numId="29">
    <w:abstractNumId w:val="22"/>
  </w:num>
  <w:num w:numId="30">
    <w:abstractNumId w:val="25"/>
  </w:num>
  <w:num w:numId="31">
    <w:abstractNumId w:val="4"/>
  </w:num>
  <w:num w:numId="32">
    <w:abstractNumId w:val="19"/>
  </w:num>
  <w:num w:numId="33">
    <w:abstractNumId w:val="2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73"/>
    <w:rsid w:val="00001B72"/>
    <w:rsid w:val="000261C8"/>
    <w:rsid w:val="000C0CD6"/>
    <w:rsid w:val="001631D6"/>
    <w:rsid w:val="001F74E4"/>
    <w:rsid w:val="00296B34"/>
    <w:rsid w:val="002C3C0C"/>
    <w:rsid w:val="00341249"/>
    <w:rsid w:val="00346473"/>
    <w:rsid w:val="003612E7"/>
    <w:rsid w:val="003E0879"/>
    <w:rsid w:val="00414BC9"/>
    <w:rsid w:val="004C5D1E"/>
    <w:rsid w:val="0059132D"/>
    <w:rsid w:val="00701CB4"/>
    <w:rsid w:val="00726532"/>
    <w:rsid w:val="00777244"/>
    <w:rsid w:val="007A3CD5"/>
    <w:rsid w:val="007F2B7E"/>
    <w:rsid w:val="00871F52"/>
    <w:rsid w:val="00936FF6"/>
    <w:rsid w:val="009778BC"/>
    <w:rsid w:val="00A16A48"/>
    <w:rsid w:val="00B71FC7"/>
    <w:rsid w:val="00BE003E"/>
    <w:rsid w:val="00C57CBA"/>
    <w:rsid w:val="00C76C6F"/>
    <w:rsid w:val="00C835EB"/>
    <w:rsid w:val="00CC5816"/>
    <w:rsid w:val="00D01D7B"/>
    <w:rsid w:val="00D05A63"/>
    <w:rsid w:val="00D71499"/>
    <w:rsid w:val="00D722BD"/>
    <w:rsid w:val="00D847FB"/>
    <w:rsid w:val="00E439D4"/>
    <w:rsid w:val="00E85D19"/>
    <w:rsid w:val="00EB3434"/>
    <w:rsid w:val="00F55F16"/>
    <w:rsid w:val="00F5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F9683"/>
  <w15:chartTrackingRefBased/>
  <w15:docId w15:val="{BC0B3976-0A32-4A42-929D-C886CB44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6473"/>
    <w:pPr>
      <w:spacing w:after="0" w:line="240" w:lineRule="auto"/>
    </w:pPr>
    <w:rPr>
      <w:rFonts w:ascii="Calibri" w:eastAsia="Calibri" w:hAnsi="Calibri" w:cs="Arial"/>
      <w:sz w:val="20"/>
      <w:szCs w:val="20"/>
      <w:lang w:val="ru-RU" w:eastAsia="ru-RU"/>
    </w:rPr>
  </w:style>
  <w:style w:type="paragraph" w:styleId="1">
    <w:name w:val="heading 1"/>
    <w:basedOn w:val="a0"/>
    <w:next w:val="a0"/>
    <w:link w:val="10"/>
    <w:qFormat/>
    <w:rsid w:val="00EB3434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Times New Roman"/>
      <w:b/>
      <w:kern w:val="1"/>
      <w:lang w:val="en-US" w:eastAsia="x-none"/>
    </w:rPr>
  </w:style>
  <w:style w:type="paragraph" w:styleId="2">
    <w:name w:val="heading 2"/>
    <w:basedOn w:val="a0"/>
    <w:next w:val="a0"/>
    <w:link w:val="20"/>
    <w:qFormat/>
    <w:rsid w:val="00EB3434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Times New Roman"/>
      <w:b/>
      <w:i/>
      <w:kern w:val="1"/>
      <w:lang w:val="en-US" w:eastAsia="x-none"/>
    </w:rPr>
  </w:style>
  <w:style w:type="paragraph" w:styleId="3">
    <w:name w:val="heading 3"/>
    <w:basedOn w:val="a0"/>
    <w:next w:val="a0"/>
    <w:link w:val="30"/>
    <w:qFormat/>
    <w:rsid w:val="00EB3434"/>
    <w:pPr>
      <w:keepNext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val="x-none" w:eastAsia="uk-UA"/>
    </w:rPr>
  </w:style>
  <w:style w:type="paragraph" w:styleId="5">
    <w:name w:val="heading 5"/>
    <w:basedOn w:val="a0"/>
    <w:next w:val="a0"/>
    <w:link w:val="50"/>
    <w:qFormat/>
    <w:rsid w:val="00EB3434"/>
    <w:pPr>
      <w:spacing w:before="240" w:after="60" w:line="276" w:lineRule="auto"/>
      <w:outlineLvl w:val="4"/>
    </w:pPr>
    <w:rPr>
      <w:rFonts w:cs="Times New Roman"/>
      <w:b/>
      <w:bCs/>
      <w:i/>
      <w:iCs/>
      <w:sz w:val="26"/>
      <w:szCs w:val="26"/>
      <w:lang w:val="x-none" w:eastAsia="uk-UA"/>
    </w:rPr>
  </w:style>
  <w:style w:type="paragraph" w:styleId="8">
    <w:name w:val="heading 8"/>
    <w:basedOn w:val="a0"/>
    <w:next w:val="a0"/>
    <w:link w:val="80"/>
    <w:qFormat/>
    <w:rsid w:val="00EB3434"/>
    <w:pPr>
      <w:keepNext/>
      <w:widowControl w:val="0"/>
      <w:suppressAutoHyphens/>
      <w:autoSpaceDE w:val="0"/>
      <w:spacing w:line="240" w:lineRule="atLeast"/>
      <w:jc w:val="both"/>
      <w:outlineLvl w:val="7"/>
    </w:pPr>
    <w:rPr>
      <w:rFonts w:ascii="Times New Roman" w:hAnsi="Times New Roman" w:cs="Times New Roman"/>
      <w:kern w:val="1"/>
      <w:u w:val="single"/>
      <w:lang w:eastAsia="x-none"/>
    </w:rPr>
  </w:style>
  <w:style w:type="paragraph" w:styleId="9">
    <w:name w:val="heading 9"/>
    <w:basedOn w:val="a0"/>
    <w:next w:val="a0"/>
    <w:link w:val="90"/>
    <w:qFormat/>
    <w:rsid w:val="00EB3434"/>
    <w:pPr>
      <w:spacing w:before="240" w:after="60" w:line="276" w:lineRule="auto"/>
      <w:outlineLvl w:val="8"/>
    </w:pPr>
    <w:rPr>
      <w:rFonts w:ascii="Cambria" w:hAnsi="Cambria" w:cs="Times New Roman"/>
      <w:lang w:val="x-none"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B3434"/>
    <w:rPr>
      <w:rFonts w:ascii="Arial" w:eastAsia="Calibri" w:hAnsi="Arial" w:cs="Times New Roman"/>
      <w:b/>
      <w:kern w:val="1"/>
      <w:sz w:val="20"/>
      <w:szCs w:val="20"/>
      <w:lang w:eastAsia="x-none"/>
    </w:rPr>
  </w:style>
  <w:style w:type="character" w:customStyle="1" w:styleId="20">
    <w:name w:val="Заголовок 2 Знак"/>
    <w:basedOn w:val="a1"/>
    <w:link w:val="2"/>
    <w:rsid w:val="00EB3434"/>
    <w:rPr>
      <w:rFonts w:ascii="Arial" w:eastAsia="Calibri" w:hAnsi="Arial" w:cs="Times New Roman"/>
      <w:b/>
      <w:i/>
      <w:kern w:val="1"/>
      <w:sz w:val="20"/>
      <w:szCs w:val="20"/>
      <w:lang w:eastAsia="x-none"/>
    </w:rPr>
  </w:style>
  <w:style w:type="character" w:customStyle="1" w:styleId="30">
    <w:name w:val="Заголовок 3 Знак"/>
    <w:basedOn w:val="a1"/>
    <w:link w:val="3"/>
    <w:rsid w:val="00EB3434"/>
    <w:rPr>
      <w:rFonts w:ascii="Cambria" w:eastAsia="Calibri" w:hAnsi="Cambria" w:cs="Times New Roman"/>
      <w:b/>
      <w:bCs/>
      <w:sz w:val="26"/>
      <w:szCs w:val="26"/>
      <w:lang w:val="x-none" w:eastAsia="uk-UA"/>
    </w:rPr>
  </w:style>
  <w:style w:type="character" w:customStyle="1" w:styleId="50">
    <w:name w:val="Заголовок 5 Знак"/>
    <w:basedOn w:val="a1"/>
    <w:link w:val="5"/>
    <w:rsid w:val="00EB3434"/>
    <w:rPr>
      <w:rFonts w:ascii="Calibri" w:eastAsia="Calibri" w:hAnsi="Calibri" w:cs="Times New Roman"/>
      <w:b/>
      <w:bCs/>
      <w:i/>
      <w:iCs/>
      <w:sz w:val="26"/>
      <w:szCs w:val="26"/>
      <w:lang w:val="x-none" w:eastAsia="uk-UA"/>
    </w:rPr>
  </w:style>
  <w:style w:type="character" w:customStyle="1" w:styleId="80">
    <w:name w:val="Заголовок 8 Знак"/>
    <w:basedOn w:val="a1"/>
    <w:link w:val="8"/>
    <w:rsid w:val="00EB3434"/>
    <w:rPr>
      <w:rFonts w:ascii="Times New Roman" w:eastAsia="Calibri" w:hAnsi="Times New Roman" w:cs="Times New Roman"/>
      <w:kern w:val="1"/>
      <w:sz w:val="20"/>
      <w:szCs w:val="20"/>
      <w:u w:val="single"/>
      <w:lang w:val="ru-RU" w:eastAsia="x-none"/>
    </w:rPr>
  </w:style>
  <w:style w:type="character" w:customStyle="1" w:styleId="90">
    <w:name w:val="Заголовок 9 Знак"/>
    <w:basedOn w:val="a1"/>
    <w:link w:val="9"/>
    <w:rsid w:val="00EB3434"/>
    <w:rPr>
      <w:rFonts w:ascii="Cambria" w:eastAsia="Calibri" w:hAnsi="Cambria" w:cs="Times New Roman"/>
      <w:sz w:val="20"/>
      <w:szCs w:val="20"/>
      <w:lang w:val="x-none" w:eastAsia="uk-UA"/>
    </w:rPr>
  </w:style>
  <w:style w:type="character" w:customStyle="1" w:styleId="apple-converted-space">
    <w:name w:val="apple-converted-space"/>
    <w:rsid w:val="00EB3434"/>
  </w:style>
  <w:style w:type="character" w:customStyle="1" w:styleId="skypepnhtextspan">
    <w:name w:val="skype_pnh_text_span"/>
    <w:rsid w:val="00EB3434"/>
  </w:style>
  <w:style w:type="character" w:styleId="a4">
    <w:name w:val="Hyperlink"/>
    <w:semiHidden/>
    <w:rsid w:val="00EB3434"/>
    <w:rPr>
      <w:rFonts w:cs="Times New Roman"/>
      <w:color w:val="0000FF"/>
      <w:u w:val="single"/>
    </w:rPr>
  </w:style>
  <w:style w:type="character" w:customStyle="1" w:styleId="a5">
    <w:name w:val="Основной текст Знак"/>
    <w:link w:val="a6"/>
    <w:locked/>
    <w:rsid w:val="00EB3434"/>
    <w:rPr>
      <w:rFonts w:ascii="Lucida Sans Unicode" w:hAnsi="Lucida Sans Unicode"/>
      <w:spacing w:val="7"/>
      <w:sz w:val="15"/>
      <w:shd w:val="clear" w:color="auto" w:fill="FFFFFF"/>
    </w:rPr>
  </w:style>
  <w:style w:type="paragraph" w:styleId="a6">
    <w:name w:val="Body Text"/>
    <w:basedOn w:val="a0"/>
    <w:link w:val="a5"/>
    <w:rsid w:val="00EB3434"/>
    <w:pPr>
      <w:shd w:val="clear" w:color="auto" w:fill="FFFFFF"/>
      <w:spacing w:line="230" w:lineRule="exact"/>
    </w:pPr>
    <w:rPr>
      <w:rFonts w:ascii="Lucida Sans Unicode" w:eastAsiaTheme="minorHAnsi" w:hAnsi="Lucida Sans Unicode" w:cstheme="minorBidi"/>
      <w:spacing w:val="7"/>
      <w:sz w:val="15"/>
      <w:szCs w:val="22"/>
      <w:lang w:val="en-US" w:eastAsia="en-US"/>
    </w:rPr>
  </w:style>
  <w:style w:type="character" w:customStyle="1" w:styleId="11">
    <w:name w:val="Основной текст Знак1"/>
    <w:basedOn w:val="a1"/>
    <w:semiHidden/>
    <w:rsid w:val="00EB3434"/>
    <w:rPr>
      <w:rFonts w:ascii="Calibri" w:eastAsia="Calibri" w:hAnsi="Calibri" w:cs="Arial"/>
      <w:sz w:val="20"/>
      <w:szCs w:val="20"/>
      <w:lang w:val="ru-RU" w:eastAsia="ru-RU"/>
    </w:rPr>
  </w:style>
  <w:style w:type="character" w:customStyle="1" w:styleId="21">
    <w:name w:val="Основний текст (2)_"/>
    <w:link w:val="22"/>
    <w:locked/>
    <w:rsid w:val="00EB3434"/>
    <w:rPr>
      <w:rFonts w:ascii="Lucida Sans Unicode" w:hAnsi="Lucida Sans Unicode"/>
      <w:b/>
      <w:spacing w:val="7"/>
      <w:sz w:val="15"/>
      <w:shd w:val="clear" w:color="auto" w:fill="FFFFFF"/>
    </w:rPr>
  </w:style>
  <w:style w:type="paragraph" w:customStyle="1" w:styleId="22">
    <w:name w:val="Основний текст (2)"/>
    <w:basedOn w:val="a0"/>
    <w:link w:val="21"/>
    <w:rsid w:val="00EB3434"/>
    <w:pPr>
      <w:shd w:val="clear" w:color="auto" w:fill="FFFFFF"/>
      <w:spacing w:line="230" w:lineRule="exact"/>
    </w:pPr>
    <w:rPr>
      <w:rFonts w:ascii="Lucida Sans Unicode" w:eastAsiaTheme="minorHAnsi" w:hAnsi="Lucida Sans Unicode" w:cstheme="minorBidi"/>
      <w:b/>
      <w:spacing w:val="7"/>
      <w:sz w:val="15"/>
      <w:szCs w:val="22"/>
      <w:lang w:val="en-US" w:eastAsia="en-US"/>
    </w:rPr>
  </w:style>
  <w:style w:type="character" w:customStyle="1" w:styleId="FranklinGothicBook">
    <w:name w:val="Основной текст + Franklin Gothic Book"/>
    <w:aliases w:val="9,5 pt,Курсив,Основний текст + Trebuchet MS,Інтервал 1 pt"/>
    <w:rsid w:val="00EB3434"/>
    <w:rPr>
      <w:rFonts w:ascii="Franklin Gothic Book" w:hAnsi="Franklin Gothic Book"/>
      <w:i/>
      <w:color w:val="000000"/>
      <w:spacing w:val="0"/>
      <w:w w:val="100"/>
      <w:position w:val="0"/>
      <w:sz w:val="19"/>
      <w:u w:val="none"/>
      <w:effect w:val="none"/>
    </w:rPr>
  </w:style>
  <w:style w:type="paragraph" w:customStyle="1" w:styleId="FR1">
    <w:name w:val="FR1"/>
    <w:rsid w:val="00EB3434"/>
    <w:pPr>
      <w:widowControl w:val="0"/>
      <w:suppressAutoHyphens/>
      <w:autoSpaceDE w:val="0"/>
      <w:spacing w:after="20" w:line="240" w:lineRule="auto"/>
      <w:jc w:val="right"/>
    </w:pPr>
    <w:rPr>
      <w:rFonts w:ascii="Arial" w:eastAsia="Calibri" w:hAnsi="Arial" w:cs="Arial"/>
      <w:b/>
      <w:bCs/>
      <w:i/>
      <w:iCs/>
      <w:kern w:val="1"/>
      <w:sz w:val="16"/>
      <w:szCs w:val="16"/>
      <w:lang w:val="uk-UA" w:eastAsia="ar-SA"/>
    </w:rPr>
  </w:style>
  <w:style w:type="paragraph" w:customStyle="1" w:styleId="220">
    <w:name w:val="Основний текст з відступом 22"/>
    <w:basedOn w:val="a0"/>
    <w:rsid w:val="00EB3434"/>
    <w:pPr>
      <w:suppressAutoHyphens/>
    </w:pPr>
    <w:rPr>
      <w:rFonts w:ascii="Verdana" w:hAnsi="Verdana" w:cs="Verdana"/>
      <w:lang w:val="en-US" w:eastAsia="ar-SA"/>
    </w:rPr>
  </w:style>
  <w:style w:type="paragraph" w:styleId="23">
    <w:name w:val="Body Text 2"/>
    <w:basedOn w:val="a0"/>
    <w:link w:val="24"/>
    <w:rsid w:val="00EB3434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uk-UA"/>
    </w:rPr>
  </w:style>
  <w:style w:type="character" w:customStyle="1" w:styleId="24">
    <w:name w:val="Основной текст 2 Знак"/>
    <w:basedOn w:val="a1"/>
    <w:link w:val="23"/>
    <w:rsid w:val="00EB3434"/>
    <w:rPr>
      <w:rFonts w:ascii="Times New Roman" w:eastAsia="Calibri" w:hAnsi="Times New Roman" w:cs="Times New Roman"/>
      <w:sz w:val="24"/>
      <w:szCs w:val="24"/>
      <w:lang w:val="x-none" w:eastAsia="uk-UA"/>
    </w:rPr>
  </w:style>
  <w:style w:type="paragraph" w:styleId="a7">
    <w:name w:val="Body Text Indent"/>
    <w:basedOn w:val="a0"/>
    <w:link w:val="a8"/>
    <w:rsid w:val="00EB3434"/>
    <w:pPr>
      <w:spacing w:after="120" w:line="276" w:lineRule="auto"/>
      <w:ind w:left="283"/>
    </w:pPr>
    <w:rPr>
      <w:rFonts w:cs="Times New Roman"/>
      <w:lang w:val="x-none" w:eastAsia="uk-UA"/>
    </w:rPr>
  </w:style>
  <w:style w:type="character" w:customStyle="1" w:styleId="a8">
    <w:name w:val="Основной текст с отступом Знак"/>
    <w:basedOn w:val="a1"/>
    <w:link w:val="a7"/>
    <w:rsid w:val="00EB3434"/>
    <w:rPr>
      <w:rFonts w:ascii="Calibri" w:eastAsia="Calibri" w:hAnsi="Calibri" w:cs="Times New Roman"/>
      <w:sz w:val="20"/>
      <w:szCs w:val="20"/>
      <w:lang w:val="x-none" w:eastAsia="uk-UA"/>
    </w:rPr>
  </w:style>
  <w:style w:type="character" w:styleId="a9">
    <w:name w:val="FollowedHyperlink"/>
    <w:rsid w:val="00EB3434"/>
    <w:rPr>
      <w:rFonts w:cs="Times New Roman"/>
      <w:color w:val="800080"/>
      <w:u w:val="single"/>
    </w:rPr>
  </w:style>
  <w:style w:type="paragraph" w:styleId="aa">
    <w:name w:val="Balloon Text"/>
    <w:basedOn w:val="a0"/>
    <w:link w:val="ab"/>
    <w:rsid w:val="00EB3434"/>
    <w:rPr>
      <w:rFonts w:ascii="Tahoma" w:hAnsi="Tahoma" w:cs="Times New Roman"/>
      <w:sz w:val="16"/>
      <w:szCs w:val="16"/>
      <w:lang w:val="x-none" w:eastAsia="uk-UA"/>
    </w:rPr>
  </w:style>
  <w:style w:type="character" w:customStyle="1" w:styleId="ab">
    <w:name w:val="Текст выноски Знак"/>
    <w:basedOn w:val="a1"/>
    <w:link w:val="aa"/>
    <w:rsid w:val="00EB3434"/>
    <w:rPr>
      <w:rFonts w:ascii="Tahoma" w:eastAsia="Calibri" w:hAnsi="Tahoma" w:cs="Times New Roman"/>
      <w:sz w:val="16"/>
      <w:szCs w:val="16"/>
      <w:lang w:val="x-none" w:eastAsia="uk-UA"/>
    </w:rPr>
  </w:style>
  <w:style w:type="paragraph" w:customStyle="1" w:styleId="rvps12">
    <w:name w:val="rvps12"/>
    <w:basedOn w:val="a0"/>
    <w:rsid w:val="00EB343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0"/>
    <w:rsid w:val="00EB343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0"/>
    <w:rsid w:val="00EB343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0"/>
    <w:link w:val="ad"/>
    <w:rsid w:val="00EB3434"/>
    <w:pPr>
      <w:tabs>
        <w:tab w:val="center" w:pos="4819"/>
        <w:tab w:val="right" w:pos="9639"/>
      </w:tabs>
      <w:spacing w:after="200" w:line="276" w:lineRule="auto"/>
    </w:pPr>
    <w:rPr>
      <w:rFonts w:cs="Times New Roman"/>
      <w:lang w:val="x-none" w:eastAsia="uk-UA"/>
    </w:rPr>
  </w:style>
  <w:style w:type="character" w:customStyle="1" w:styleId="ad">
    <w:name w:val="Верхний колонтитул Знак"/>
    <w:basedOn w:val="a1"/>
    <w:link w:val="ac"/>
    <w:rsid w:val="00EB3434"/>
    <w:rPr>
      <w:rFonts w:ascii="Calibri" w:eastAsia="Calibri" w:hAnsi="Calibri" w:cs="Times New Roman"/>
      <w:sz w:val="20"/>
      <w:szCs w:val="20"/>
      <w:lang w:val="x-none" w:eastAsia="uk-UA"/>
    </w:rPr>
  </w:style>
  <w:style w:type="paragraph" w:styleId="ae">
    <w:name w:val="footer"/>
    <w:basedOn w:val="a0"/>
    <w:link w:val="af"/>
    <w:rsid w:val="00EB3434"/>
    <w:pPr>
      <w:tabs>
        <w:tab w:val="center" w:pos="4819"/>
        <w:tab w:val="right" w:pos="9639"/>
      </w:tabs>
      <w:spacing w:after="200" w:line="276" w:lineRule="auto"/>
    </w:pPr>
    <w:rPr>
      <w:rFonts w:cs="Times New Roman"/>
      <w:lang w:val="x-none" w:eastAsia="uk-UA"/>
    </w:rPr>
  </w:style>
  <w:style w:type="character" w:customStyle="1" w:styleId="af">
    <w:name w:val="Нижний колонтитул Знак"/>
    <w:basedOn w:val="a1"/>
    <w:link w:val="ae"/>
    <w:rsid w:val="00EB3434"/>
    <w:rPr>
      <w:rFonts w:ascii="Calibri" w:eastAsia="Calibri" w:hAnsi="Calibri" w:cs="Times New Roman"/>
      <w:sz w:val="20"/>
      <w:szCs w:val="20"/>
      <w:lang w:val="x-none" w:eastAsia="uk-UA"/>
    </w:rPr>
  </w:style>
  <w:style w:type="character" w:styleId="af0">
    <w:name w:val="page number"/>
    <w:basedOn w:val="a1"/>
    <w:rsid w:val="00EB3434"/>
  </w:style>
  <w:style w:type="paragraph" w:customStyle="1" w:styleId="a">
    <w:name w:val="!!! Ввод список"/>
    <w:basedOn w:val="a0"/>
    <w:rsid w:val="00EB3434"/>
    <w:pPr>
      <w:numPr>
        <w:numId w:val="21"/>
      </w:numPr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Standard">
    <w:name w:val="Standard"/>
    <w:rsid w:val="00EB34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ru-RU" w:eastAsia="zh-CN" w:bidi="hi-IN"/>
    </w:rPr>
  </w:style>
  <w:style w:type="numbering" w:customStyle="1" w:styleId="12">
    <w:name w:val="Нет списка1"/>
    <w:next w:val="a3"/>
    <w:semiHidden/>
    <w:rsid w:val="00C835EB"/>
  </w:style>
  <w:style w:type="table" w:styleId="af1">
    <w:name w:val="Table Grid"/>
    <w:basedOn w:val="a2"/>
    <w:uiPriority w:val="39"/>
    <w:rsid w:val="00BE0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uiPriority w:val="34"/>
    <w:qFormat/>
    <w:rsid w:val="002C3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ducation/opportunities/higher-education/quality-framework_en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c.europa.eu/education/opportunities/higher-education/quality-framework_en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B1711-140D-44B3-884E-94B7B2265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20</Pages>
  <Words>5278</Words>
  <Characters>30088</Characters>
  <Application>Microsoft Office Word</Application>
  <DocSecurity>0</DocSecurity>
  <Lines>250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2023-04-10T21:09:00Z</cp:lastPrinted>
  <dcterms:created xsi:type="dcterms:W3CDTF">2023-04-10T20:44:00Z</dcterms:created>
  <dcterms:modified xsi:type="dcterms:W3CDTF">2023-04-10T21:14:00Z</dcterms:modified>
</cp:coreProperties>
</file>